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D61B1" w14:textId="2714C78A" w:rsidR="00E47C5A" w:rsidRDefault="00E47C5A"/>
    <w:p w14:paraId="2D5DACAD" w14:textId="77777777" w:rsidR="003975F0" w:rsidRPr="003975F0" w:rsidRDefault="003975F0" w:rsidP="003975F0">
      <w:pPr>
        <w:keepNext/>
        <w:keepLines/>
        <w:widowControl w:val="0"/>
        <w:tabs>
          <w:tab w:val="left" w:pos="8168"/>
          <w:tab w:val="right" w:pos="9638"/>
        </w:tabs>
        <w:spacing w:after="0" w:line="240" w:lineRule="auto"/>
        <w:jc w:val="right"/>
        <w:outlineLvl w:val="0"/>
        <w:rPr>
          <w:rFonts w:ascii="PT Astra Serif" w:eastAsia="Times New Roman" w:hAnsi="PT Astra Serif" w:cs="Times New Roman"/>
          <w:b/>
          <w:bCs/>
          <w:sz w:val="28"/>
          <w:szCs w:val="28"/>
          <w:lang w:eastAsia="ru-RU" w:bidi="ru-RU"/>
        </w:rPr>
      </w:pPr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 w:bidi="ru-RU"/>
        </w:rPr>
        <w:t>ПРОЕКТ</w:t>
      </w:r>
    </w:p>
    <w:p w14:paraId="7DB64142" w14:textId="77777777" w:rsidR="003975F0" w:rsidRPr="003975F0" w:rsidRDefault="003975F0" w:rsidP="003975F0">
      <w:pPr>
        <w:keepNext/>
        <w:keepLines/>
        <w:widowControl w:val="0"/>
        <w:spacing w:after="447" w:line="480" w:lineRule="exact"/>
        <w:jc w:val="center"/>
        <w:outlineLvl w:val="0"/>
        <w:rPr>
          <w:rFonts w:ascii="PT Astra Serif" w:eastAsia="Times New Roman" w:hAnsi="PT Astra Serif" w:cs="Times New Roman"/>
          <w:b/>
          <w:bCs/>
          <w:sz w:val="28"/>
          <w:szCs w:val="28"/>
          <w:lang w:eastAsia="ru-RU" w:bidi="ru-RU"/>
        </w:rPr>
      </w:pPr>
      <w:bookmarkStart w:id="0" w:name="bookmark2"/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 w:bidi="ru-RU"/>
        </w:rPr>
        <w:t>ПРАВИТЕЛЬСТВО УЛЬЯНОВСКОЙ ОБЛАСТИ</w:t>
      </w:r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 w:bidi="ru-RU"/>
        </w:rPr>
        <w:br/>
        <w:t>П О С Т А Н О В Л Е Н И Е</w:t>
      </w:r>
      <w:bookmarkEnd w:id="0"/>
    </w:p>
    <w:p w14:paraId="53F28E11" w14:textId="77777777" w:rsidR="003975F0" w:rsidRPr="003975F0" w:rsidRDefault="003975F0" w:rsidP="003975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bookmarkStart w:id="1" w:name="_Hlk137123003"/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</w:t>
      </w:r>
    </w:p>
    <w:p w14:paraId="13D7545A" w14:textId="77777777" w:rsidR="00BE1D11" w:rsidRDefault="003975F0" w:rsidP="003975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Правительства Ульяновской области от 31.08.2015 № 434-П</w:t>
      </w:r>
    </w:p>
    <w:p w14:paraId="3A74FD9A" w14:textId="77777777" w:rsidR="00BE1D11" w:rsidRDefault="003975F0" w:rsidP="003975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и о признании утратившими силу отдельного постановления </w:t>
      </w:r>
    </w:p>
    <w:p w14:paraId="628DB72A" w14:textId="77777777" w:rsidR="00BE1D11" w:rsidRDefault="003975F0" w:rsidP="003975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и отдельных положений постановлений</w:t>
      </w:r>
      <w:r w:rsidR="00BE1D11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</w:t>
      </w:r>
    </w:p>
    <w:p w14:paraId="1B40FD37" w14:textId="0C6D922E" w:rsidR="003975F0" w:rsidRPr="003975F0" w:rsidRDefault="003975F0" w:rsidP="003975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Правительства Ульяновской области</w:t>
      </w:r>
    </w:p>
    <w:bookmarkEnd w:id="1"/>
    <w:p w14:paraId="273EF50F" w14:textId="77777777" w:rsidR="003975F0" w:rsidRPr="003975F0" w:rsidRDefault="003975F0" w:rsidP="003975F0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54BFE44" w14:textId="77777777" w:rsidR="003975F0" w:rsidRPr="003975F0" w:rsidRDefault="003975F0" w:rsidP="00BE1D11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Правительство Ульяновской области п о с т а н о в л я е т:</w:t>
      </w:r>
    </w:p>
    <w:p w14:paraId="3F664AEC" w14:textId="7777777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1. Внести в постановление Правительства Ульяновской области                         от 31.08.2015 № 434-П</w:t>
      </w:r>
      <w:r w:rsidRPr="003975F0">
        <w:rPr>
          <w:rFonts w:ascii="PT Astra Serif" w:eastAsia="Calibri" w:hAnsi="PT Astra Serif" w:cs="Times New Roman"/>
          <w:sz w:val="28"/>
          <w:szCs w:val="28"/>
          <w:shd w:val="clear" w:color="auto" w:fill="FFFFFF"/>
        </w:rPr>
        <w:t xml:space="preserve"> «О проведении ежегодного </w:t>
      </w:r>
      <w:r w:rsidRPr="003975F0">
        <w:rPr>
          <w:rFonts w:ascii="PT Astra Serif" w:eastAsia="Calibri" w:hAnsi="PT Astra Serif" w:cs="Times New Roman"/>
          <w:sz w:val="28"/>
          <w:szCs w:val="28"/>
        </w:rPr>
        <w:t>Губернского конкурса молодёжных проектов Ульяновской области» следующие изменения:</w:t>
      </w:r>
    </w:p>
    <w:p w14:paraId="52551FDE" w14:textId="7777777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1) в преамбуле слова «талантливой молодёжи и поддержки успешных» заменить словами «, поддержки и поощрения талантливой молодёжи, проявившей себя в ходе реализации»;</w:t>
      </w:r>
    </w:p>
    <w:p w14:paraId="26B46336" w14:textId="7777777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 xml:space="preserve">2) в пункте 1 слова «Провести ежегодный» заменить словами «Проводить ежегодно»; </w:t>
      </w:r>
    </w:p>
    <w:p w14:paraId="714EE71B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3) в Положении о ежегодном Губернском конкурсе молодёжных проектов Ульяновской области:</w:t>
      </w:r>
    </w:p>
    <w:p w14:paraId="7B04E480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а) в разделе 1:</w:t>
      </w:r>
    </w:p>
    <w:p w14:paraId="05BEFFB6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пункт 1.1 после слова «Конкурс» дополнить словами «, проекты соответственно»;</w:t>
      </w:r>
    </w:p>
    <w:p w14:paraId="0B648A50" w14:textId="77777777" w:rsidR="003975F0" w:rsidRPr="003975F0" w:rsidRDefault="003975F0" w:rsidP="00BE1D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в пункте 1.2 слова «</w:t>
      </w:r>
      <w:r w:rsidRPr="003975F0">
        <w:rPr>
          <w:rFonts w:ascii="PT Astra Serif" w:eastAsia="Times New Roman" w:hAnsi="PT Astra Serif" w:cs="PT Astra Serif"/>
          <w:sz w:val="28"/>
          <w:szCs w:val="28"/>
          <w:lang w:eastAsia="ru-RU"/>
        </w:rPr>
        <w:t>развитие потенциала молодежи Ульяновской области, а также внедрение системы выявления и поддержки успешных молодёжных проектов Ульяновской области, направленных на работу с молодежью (далее - проекты)</w:t>
      </w: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 заменить словами «выявление, поддержка и </w:t>
      </w:r>
      <w:bookmarkStart w:id="2" w:name="_Hlk139378966"/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поощрение талантливой молодёжи</w:t>
      </w:r>
      <w:bookmarkEnd w:id="2"/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, проявившей себя в ходе реализации проектов»;</w:t>
      </w:r>
    </w:p>
    <w:p w14:paraId="2B1AE473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в пункте 1.3:</w:t>
      </w:r>
    </w:p>
    <w:p w14:paraId="41BACAE5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четвёртом слова «молодёжных проектов Ульяновской области» заменить словом «проектов»;</w:t>
      </w:r>
    </w:p>
    <w:p w14:paraId="36069918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дополнить абзацем пятым следующего содержания:</w:t>
      </w:r>
    </w:p>
    <w:p w14:paraId="362C08C2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«поощрение талантливой молодёжи.»;</w:t>
      </w:r>
    </w:p>
    <w:p w14:paraId="5258C88D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в пункте 1.4:</w:t>
      </w:r>
    </w:p>
    <w:p w14:paraId="3312AD67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в первом предложении слова «и портфолио проекта» исключить;</w:t>
      </w:r>
    </w:p>
    <w:p w14:paraId="6E931CA3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во втором предложении слова «находиться в стадии реализации и иметь промежуточные результаты реализации» заменить словами «быть реализованы по состоянию на дату представления в Министерство молодёжного развития Ульяновской области (далее – Организатор) документов, указанных в пункте 3.2 раздела 3 настоящего Положения (далее также – документы)»;</w:t>
      </w:r>
    </w:p>
    <w:p w14:paraId="1CBE795A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пункт 1.6 признать утратившим силу;</w:t>
      </w:r>
    </w:p>
    <w:p w14:paraId="524226F8" w14:textId="77777777" w:rsidR="003975F0" w:rsidRPr="003975F0" w:rsidRDefault="003975F0" w:rsidP="00BE1D11">
      <w:p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в пункте 1.8 слова «18 до 30 лет» заменить словами «14 до 35 лет включительно»;</w:t>
      </w:r>
    </w:p>
    <w:p w14:paraId="4EDDD78D" w14:textId="7777777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б) в разделе 2:</w:t>
      </w:r>
    </w:p>
    <w:p w14:paraId="2FA325CC" w14:textId="7777777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в пункте 2.1:</w:t>
      </w:r>
    </w:p>
    <w:p w14:paraId="20EDDA54" w14:textId="7777777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подпункт 5 изложить в следующей редакции:</w:t>
      </w:r>
    </w:p>
    <w:p w14:paraId="5FDD8C79" w14:textId="3A390EB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«5)</w:t>
      </w:r>
      <w:r w:rsidRPr="003975F0">
        <w:rPr>
          <w:rFonts w:ascii="PT Astra Serif" w:eastAsia="Calibri" w:hAnsi="PT Astra Serif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3975F0">
        <w:rPr>
          <w:rFonts w:ascii="PT Astra Serif" w:eastAsia="Calibri" w:hAnsi="PT Astra Serif" w:cs="Times New Roman"/>
          <w:sz w:val="28"/>
          <w:szCs w:val="28"/>
        </w:rPr>
        <w:t>добровольчество (</w:t>
      </w:r>
      <w:proofErr w:type="spellStart"/>
      <w:r w:rsidRPr="003975F0">
        <w:rPr>
          <w:rFonts w:ascii="PT Astra Serif" w:eastAsia="Calibri" w:hAnsi="PT Astra Serif" w:cs="Times New Roman"/>
          <w:sz w:val="28"/>
          <w:szCs w:val="28"/>
        </w:rPr>
        <w:t>волонтёрство</w:t>
      </w:r>
      <w:proofErr w:type="spellEnd"/>
      <w:r w:rsidRPr="003975F0">
        <w:rPr>
          <w:rFonts w:ascii="PT Astra Serif" w:eastAsia="Calibri" w:hAnsi="PT Astra Serif" w:cs="Times New Roman"/>
          <w:sz w:val="28"/>
          <w:szCs w:val="28"/>
        </w:rPr>
        <w:t>). Участниками представляются проекты, направленные на создание механизмов продвижения и популяризации ценностей и практики добровольчества (</w:t>
      </w:r>
      <w:proofErr w:type="spellStart"/>
      <w:r w:rsidRPr="003975F0">
        <w:rPr>
          <w:rFonts w:ascii="PT Astra Serif" w:eastAsia="Calibri" w:hAnsi="PT Astra Serif" w:cs="Times New Roman"/>
          <w:sz w:val="28"/>
          <w:szCs w:val="28"/>
        </w:rPr>
        <w:t>волонтёрства</w:t>
      </w:r>
      <w:proofErr w:type="spellEnd"/>
      <w:r w:rsidRPr="003975F0">
        <w:rPr>
          <w:rFonts w:ascii="PT Astra Serif" w:eastAsia="Calibri" w:hAnsi="PT Astra Serif" w:cs="Times New Roman"/>
          <w:sz w:val="28"/>
          <w:szCs w:val="28"/>
        </w:rPr>
        <w:t>) в обществе, формирование единого пространства в добровольческой (волонтёрской) деятельности, а также на проведение социальных акций и мероприятий                       с активным участием добровольцев (волонтёров)</w:t>
      </w:r>
      <w:r w:rsidR="007E3534">
        <w:rPr>
          <w:rFonts w:ascii="PT Astra Serif" w:eastAsia="Calibri" w:hAnsi="PT Astra Serif" w:cs="Times New Roman"/>
          <w:sz w:val="28"/>
          <w:szCs w:val="28"/>
        </w:rPr>
        <w:t>»</w:t>
      </w:r>
      <w:r w:rsidRPr="003975F0">
        <w:rPr>
          <w:rFonts w:ascii="PT Astra Serif" w:eastAsia="Calibri" w:hAnsi="PT Astra Serif" w:cs="Times New Roman"/>
          <w:sz w:val="28"/>
          <w:szCs w:val="28"/>
        </w:rPr>
        <w:t>;</w:t>
      </w:r>
    </w:p>
    <w:p w14:paraId="5162F47E" w14:textId="3F139AD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 xml:space="preserve">подпункт 9 после слова «экстремизма» дополнить словами </w:t>
      </w:r>
      <w:r w:rsidR="00D20E17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</w:t>
      </w:r>
      <w:r w:rsidRPr="003975F0">
        <w:rPr>
          <w:rFonts w:ascii="PT Astra Serif" w:eastAsia="Calibri" w:hAnsi="PT Astra Serif" w:cs="Times New Roman"/>
          <w:sz w:val="28"/>
          <w:szCs w:val="28"/>
        </w:rPr>
        <w:t>«и терроризма»;</w:t>
      </w:r>
    </w:p>
    <w:p w14:paraId="5C4A6D3F" w14:textId="77777777" w:rsidR="003975F0" w:rsidRPr="003975F0" w:rsidRDefault="003975F0" w:rsidP="00BE1D11">
      <w:pPr>
        <w:spacing w:after="0" w:line="240" w:lineRule="auto"/>
        <w:ind w:firstLine="70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в абзаце первом пункта 2.2 слово «работ» заменить словом «проектов»;</w:t>
      </w:r>
    </w:p>
    <w:p w14:paraId="2E4E042C" w14:textId="77777777" w:rsidR="003975F0" w:rsidRPr="003975F0" w:rsidRDefault="003975F0" w:rsidP="00BE1D11">
      <w:pPr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в) в разделе 3:</w:t>
      </w:r>
    </w:p>
    <w:p w14:paraId="0202D040" w14:textId="361A6083" w:rsidR="003975F0" w:rsidRPr="003975F0" w:rsidRDefault="003975F0" w:rsidP="00BE1D11">
      <w:pPr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пункт</w:t>
      </w:r>
      <w:r w:rsidR="007E3534">
        <w:rPr>
          <w:rFonts w:ascii="PT Astra Serif" w:eastAsia="Calibri" w:hAnsi="PT Astra Serif" w:cs="Times New Roman"/>
          <w:sz w:val="28"/>
          <w:szCs w:val="28"/>
        </w:rPr>
        <w:t>ы</w:t>
      </w:r>
      <w:r w:rsidRPr="003975F0">
        <w:rPr>
          <w:rFonts w:ascii="PT Astra Serif" w:eastAsia="Calibri" w:hAnsi="PT Astra Serif" w:cs="Times New Roman"/>
          <w:sz w:val="28"/>
          <w:szCs w:val="28"/>
        </w:rPr>
        <w:t xml:space="preserve"> 3.2 </w:t>
      </w:r>
      <w:r w:rsidR="007E3534">
        <w:rPr>
          <w:rFonts w:ascii="PT Astra Serif" w:eastAsia="Calibri" w:hAnsi="PT Astra Serif" w:cs="Times New Roman"/>
          <w:sz w:val="28"/>
          <w:szCs w:val="28"/>
        </w:rPr>
        <w:t xml:space="preserve">и 3.3 </w:t>
      </w:r>
      <w:r w:rsidRPr="003975F0">
        <w:rPr>
          <w:rFonts w:ascii="PT Astra Serif" w:eastAsia="Calibri" w:hAnsi="PT Astra Serif" w:cs="Times New Roman"/>
          <w:sz w:val="28"/>
          <w:szCs w:val="28"/>
        </w:rPr>
        <w:t>изложить в следующей редакции:</w:t>
      </w:r>
    </w:p>
    <w:p w14:paraId="40FBC692" w14:textId="77777777" w:rsidR="003975F0" w:rsidRPr="003975F0" w:rsidRDefault="003975F0" w:rsidP="00BE1D11">
      <w:pPr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3975F0">
        <w:rPr>
          <w:rFonts w:ascii="PT Astra Serif" w:eastAsia="Calibri" w:hAnsi="PT Astra Serif" w:cs="Times New Roman"/>
          <w:sz w:val="28"/>
          <w:szCs w:val="28"/>
        </w:rPr>
        <w:t>«3.2. Для участия в Конкурсе Участник или его представитель представляет Организатору непосредственно при его посещении:</w:t>
      </w:r>
    </w:p>
    <w:p w14:paraId="15FDA609" w14:textId="77777777" w:rsidR="003975F0" w:rsidRPr="003975F0" w:rsidRDefault="003975F0" w:rsidP="00D20E17">
      <w:pPr>
        <w:widowControl w:val="0"/>
        <w:numPr>
          <w:ilvl w:val="0"/>
          <w:numId w:val="1"/>
        </w:numPr>
        <w:tabs>
          <w:tab w:val="left" w:pos="1134"/>
          <w:tab w:val="left" w:pos="1249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заявление на участие в Конкурсе, составленное по форме, установленной приложением № 1 к настоящему Положению (далее – заявление);</w:t>
      </w:r>
    </w:p>
    <w:p w14:paraId="3ED76D54" w14:textId="77777777" w:rsidR="003975F0" w:rsidRPr="003975F0" w:rsidRDefault="003975F0" w:rsidP="00D20E17">
      <w:pPr>
        <w:widowControl w:val="0"/>
        <w:numPr>
          <w:ilvl w:val="0"/>
          <w:numId w:val="1"/>
        </w:numPr>
        <w:tabs>
          <w:tab w:val="left" w:pos="1134"/>
          <w:tab w:val="left" w:pos="1249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 xml:space="preserve">карту проекта, </w:t>
      </w: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составленную по форме, установленной приложением № 2 к настоящему Положению;</w:t>
      </w:r>
    </w:p>
    <w:p w14:paraId="698A02FC" w14:textId="77777777" w:rsidR="003975F0" w:rsidRPr="003975F0" w:rsidRDefault="003975F0" w:rsidP="00BE1D1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копию документа, удостоверяющего в соответствии                                              с законодательством Российской Федерации личность Участника;</w:t>
      </w:r>
    </w:p>
    <w:p w14:paraId="6EA164B8" w14:textId="77777777" w:rsidR="003975F0" w:rsidRPr="003975F0" w:rsidRDefault="003975F0" w:rsidP="00BE1D11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копию документа, удостоверяющего личность представителя Участника, и документ, подтверждающий его полномочия (в случае представления документов представителем Участника); </w:t>
      </w:r>
    </w:p>
    <w:p w14:paraId="40A1EB9E" w14:textId="0A477114" w:rsidR="003975F0" w:rsidRPr="003975F0" w:rsidRDefault="003975F0" w:rsidP="00BE1D11">
      <w:pPr>
        <w:widowControl w:val="0"/>
        <w:numPr>
          <w:ilvl w:val="0"/>
          <w:numId w:val="2"/>
        </w:numPr>
        <w:tabs>
          <w:tab w:val="left" w:pos="709"/>
          <w:tab w:val="left" w:pos="1249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x-none"/>
        </w:rPr>
        <w:t>документы (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сведения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x-none"/>
        </w:rPr>
        <w:t>)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 xml:space="preserve">, подтверждающие реализацию проекта </w:t>
      </w:r>
      <w:r w:rsidR="00D20E17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x-none"/>
        </w:rPr>
        <w:t xml:space="preserve">                          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x-none"/>
        </w:rPr>
        <w:t xml:space="preserve"> 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 xml:space="preserve">на территории Ульяновской области (письма, публикации в средствах массовой информации, ссылки на информационные ресурсы в </w:t>
      </w:r>
      <w:r w:rsidRPr="003975F0">
        <w:rPr>
          <w:rFonts w:ascii="PT Astra Serif" w:eastAsia="Times New Roman" w:hAnsi="PT Astra Serif" w:cs="Times New Roman CYR"/>
          <w:sz w:val="28"/>
          <w:szCs w:val="28"/>
          <w:lang w:val="x-none" w:eastAsia="x-none"/>
        </w:rPr>
        <w:t>информационно-телекоммуникационной сети «Интернет»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)</w:t>
      </w:r>
    </w:p>
    <w:p w14:paraId="1ED8E125" w14:textId="77777777" w:rsidR="003975F0" w:rsidRPr="003975F0" w:rsidRDefault="003975F0" w:rsidP="00BE1D11">
      <w:pPr>
        <w:widowControl w:val="0"/>
        <w:numPr>
          <w:ilvl w:val="0"/>
          <w:numId w:val="2"/>
        </w:numPr>
        <w:tabs>
          <w:tab w:val="left" w:pos="709"/>
          <w:tab w:val="left" w:pos="1249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документы, подтверждающие расходы, связанные с реализацией проекта;</w:t>
      </w:r>
    </w:p>
    <w:p w14:paraId="01420CA1" w14:textId="77777777" w:rsidR="003975F0" w:rsidRPr="003975F0" w:rsidRDefault="003975F0" w:rsidP="00BE1D11">
      <w:pPr>
        <w:widowControl w:val="0"/>
        <w:numPr>
          <w:ilvl w:val="0"/>
          <w:numId w:val="2"/>
        </w:numPr>
        <w:tabs>
          <w:tab w:val="left" w:pos="709"/>
          <w:tab w:val="left" w:pos="1249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документ, содержащий сведения о реквизитах счёта, открытого                   на имя Участника в российской кредитной организации;</w:t>
      </w:r>
    </w:p>
    <w:p w14:paraId="5DEB3B34" w14:textId="77777777" w:rsidR="003975F0" w:rsidRPr="003975F0" w:rsidRDefault="003975F0" w:rsidP="00BE1D11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bookmarkStart w:id="3" w:name="_Hlk142469423"/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 xml:space="preserve">письменное согласие Участника </w:t>
      </w:r>
      <w:bookmarkStart w:id="4" w:name="_Hlk142469505"/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на обработку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x-none"/>
        </w:rPr>
        <w:t xml:space="preserve"> 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персональных данных</w:t>
      </w:r>
      <w:bookmarkEnd w:id="4"/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,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x-none"/>
        </w:rPr>
        <w:t xml:space="preserve"> разрешённых им для распространения,</w:t>
      </w:r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 xml:space="preserve"> </w:t>
      </w:r>
      <w:bookmarkStart w:id="5" w:name="_Hlk142469540"/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составленное по форме, утверждаемой правовым актом Организатора</w:t>
      </w:r>
      <w:bookmarkEnd w:id="3"/>
      <w:bookmarkEnd w:id="5"/>
      <w:r w:rsidRPr="003975F0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val="x-none" w:eastAsia="x-none"/>
        </w:rPr>
        <w:t>.</w:t>
      </w:r>
    </w:p>
    <w:p w14:paraId="244B1502" w14:textId="5A03D0AD" w:rsidR="003975F0" w:rsidRPr="003975F0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Копии документов представляются Организатору вместе                                          с подлинниками. Должностное лицо Организатора, осуществляющее приём документов, в присутствии Участника или его представителя соответственно сличает копии документов с их подлинниками, проставляет на копиях документов удостоверительные надписи и возвращает подлинники документов представившему их лицу.</w:t>
      </w:r>
    </w:p>
    <w:p w14:paraId="7641EE0D" w14:textId="687FDF57" w:rsidR="003975F0" w:rsidRPr="003975F0" w:rsidRDefault="003975F0" w:rsidP="00BE1D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3.3. </w:t>
      </w:r>
      <w:r w:rsidRPr="003975F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Приём документов осуществляется Организатором в течение 15 рабочих дней с даты начала проведения Конкурса. Документы, представленные </w:t>
      </w:r>
      <w:r w:rsidR="007E3534">
        <w:rPr>
          <w:rFonts w:ascii="PT Astra Serif" w:eastAsia="Times New Roman" w:hAnsi="PT Astra Serif" w:cs="PT Astra Serif"/>
          <w:sz w:val="28"/>
          <w:szCs w:val="28"/>
          <w:lang w:eastAsia="ru-RU"/>
        </w:rPr>
        <w:t>У</w:t>
      </w:r>
      <w:r w:rsidRPr="003975F0">
        <w:rPr>
          <w:rFonts w:ascii="PT Astra Serif" w:eastAsia="Times New Roman" w:hAnsi="PT Astra Serif" w:cs="PT Astra Serif"/>
          <w:sz w:val="28"/>
          <w:szCs w:val="28"/>
          <w:lang w:eastAsia="ru-RU"/>
        </w:rPr>
        <w:t>частником или его представителем, подлежат регистрации в журнале регистрации проектов.»;</w:t>
      </w:r>
    </w:p>
    <w:p w14:paraId="5A56530B" w14:textId="77777777" w:rsidR="003975F0" w:rsidRPr="003975F0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в пункте 3.5:</w:t>
      </w:r>
    </w:p>
    <w:p w14:paraId="3CBCC39C" w14:textId="77777777" w:rsidR="003975F0" w:rsidRPr="003975F0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 xml:space="preserve">в абзаце первом слово «Участника» заменить словами «, представленных </w:t>
      </w:r>
      <w:r w:rsidRPr="003975F0">
        <w:rPr>
          <w:rFonts w:ascii="PT Astra Serif" w:eastAsia="Times New Roman" w:hAnsi="PT Astra Serif" w:cs="Times New Roman"/>
          <w:sz w:val="28"/>
          <w:szCs w:val="28"/>
          <w:lang w:eastAsia="x-none"/>
        </w:rPr>
        <w:t>У</w:t>
      </w: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частником или его представителем,»;</w:t>
      </w:r>
    </w:p>
    <w:p w14:paraId="30A8FFC1" w14:textId="77777777" w:rsidR="003975F0" w:rsidRPr="003975F0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абзацы второй и третий изложить в следующей редакции:</w:t>
      </w:r>
    </w:p>
    <w:p w14:paraId="5E685EE9" w14:textId="77777777" w:rsidR="003975F0" w:rsidRPr="003975F0" w:rsidRDefault="003975F0" w:rsidP="00BE1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PT Astra Serif"/>
          <w:sz w:val="28"/>
          <w:szCs w:val="28"/>
          <w:lang w:eastAsia="ru-RU"/>
        </w:rPr>
        <w:t>«несоответствие Участника условиям Конкурса, предусмотренным  настоящим Положением;</w:t>
      </w:r>
    </w:p>
    <w:p w14:paraId="650DFBA4" w14:textId="77777777" w:rsidR="003975F0" w:rsidRPr="003975F0" w:rsidRDefault="003975F0" w:rsidP="00BE1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PT Astra Serif"/>
          <w:sz w:val="28"/>
          <w:szCs w:val="28"/>
          <w:lang w:eastAsia="ru-RU"/>
        </w:rPr>
        <w:t>непредставление или неполное представление Участником или его представителем документов, необходимых для участия в Конкурсе.»;</w:t>
      </w:r>
    </w:p>
    <w:p w14:paraId="647BAB1A" w14:textId="3A6DFE22" w:rsidR="003975F0" w:rsidRPr="003975F0" w:rsidRDefault="003975F0" w:rsidP="00BE1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пункт 3.6 </w:t>
      </w:r>
      <w:r w:rsid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>признать утратившим силу</w:t>
      </w:r>
      <w:r w:rsidRPr="003975F0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775FED31" w14:textId="15DF3E84" w:rsidR="003975F0" w:rsidRPr="00D20E17" w:rsidRDefault="003975F0" w:rsidP="00BE1D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D20E17">
        <w:rPr>
          <w:rFonts w:ascii="PT Astra Serif" w:eastAsia="Times New Roman" w:hAnsi="PT Astra Serif" w:cs="PT Astra Serif"/>
          <w:sz w:val="28"/>
          <w:szCs w:val="28"/>
          <w:lang w:eastAsia="ru-RU"/>
        </w:rPr>
        <w:t>г) раздел 4 изложить в следующей редакции:</w:t>
      </w:r>
    </w:p>
    <w:p w14:paraId="10B31127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PT Astra Serif"/>
          <w:sz w:val="27"/>
          <w:szCs w:val="27"/>
          <w:lang w:eastAsia="ru-RU"/>
        </w:rPr>
      </w:pPr>
      <w:r w:rsidRPr="00A20217">
        <w:rPr>
          <w:rFonts w:ascii="PT Astra Serif" w:eastAsia="Times New Roman" w:hAnsi="PT Astra Serif" w:cs="PT Astra Serif"/>
          <w:sz w:val="27"/>
          <w:szCs w:val="27"/>
          <w:lang w:eastAsia="ru-RU"/>
        </w:rPr>
        <w:t>«</w:t>
      </w:r>
      <w:r w:rsidRPr="00A20217">
        <w:rPr>
          <w:rFonts w:ascii="PT Astra Serif" w:eastAsia="Times New Roman" w:hAnsi="PT Astra Serif" w:cs="PT Astra Serif"/>
          <w:b/>
          <w:sz w:val="27"/>
          <w:szCs w:val="27"/>
          <w:lang w:eastAsia="ru-RU"/>
        </w:rPr>
        <w:t>4. Порядок оценки проектов</w:t>
      </w:r>
    </w:p>
    <w:p w14:paraId="40A5BA38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7"/>
          <w:szCs w:val="27"/>
          <w:lang w:eastAsia="ru-RU"/>
        </w:rPr>
      </w:pPr>
    </w:p>
    <w:p w14:paraId="30E5C0E6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>4.1. Оценка проектов осуществляется конкурсной комиссией, создаваемой Организатором (далее – конкурсная комиссия).</w:t>
      </w:r>
    </w:p>
    <w:p w14:paraId="79260720" w14:textId="22F9DA03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>4.2. Конкурсная комиссия оценивает соответствие проекта каждому              из критериев, установленных пунктом 2.2 раздела 2 настоящего Положения.           В случае соответствия проекта критерию выставляется 1 балл, а в случае несоответствия – 0 баллов.</w:t>
      </w:r>
    </w:p>
    <w:p w14:paraId="42EC5315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>4.3. По завершении оценки проектов члены конкурсной комиссии заполняют оценочные листы, форма которых установлена приложением № 3                              к настоящему Положению.</w:t>
      </w:r>
    </w:p>
    <w:p w14:paraId="7F3C1B3A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>4.4. Конкурсная комиссия составляет итоговый рейтинг Участников (далее – итоговый рейтинг), по каждому из направлений Конкурса, указанных в пункте 2.1 раздела 2 настоящего Положения, в порядке убывания количества баллов, выставленных представленным ими проектам.»;</w:t>
      </w:r>
    </w:p>
    <w:p w14:paraId="3FED6EAA" w14:textId="77777777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д) 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в </w:t>
      </w:r>
      <w:r w:rsidRPr="00A20217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раздел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е</w:t>
      </w:r>
      <w:r w:rsidRPr="00A20217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 xml:space="preserve"> 5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:</w:t>
      </w:r>
    </w:p>
    <w:p w14:paraId="12BB4D7F" w14:textId="77777777" w:rsidR="00A20217" w:rsidRPr="00A20217" w:rsidRDefault="00A20217" w:rsidP="00A20217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ru-RU"/>
        </w:rPr>
        <w:t>наименование изложить в следующей редакции:</w:t>
      </w:r>
    </w:p>
    <w:p w14:paraId="3698BD88" w14:textId="77777777" w:rsidR="00A20217" w:rsidRPr="00A20217" w:rsidRDefault="00A20217" w:rsidP="00A20217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A20217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5. Конкурсная комиссия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ru-RU"/>
        </w:rPr>
        <w:t>»;»;</w:t>
      </w:r>
    </w:p>
    <w:p w14:paraId="1CABCD52" w14:textId="77777777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в абзаце втором пункт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а</w:t>
      </w:r>
      <w:r w:rsidRPr="00A20217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 xml:space="preserve"> 5.1  слова «государственной власти» исключить;</w:t>
      </w:r>
    </w:p>
    <w:p w14:paraId="05F07E23" w14:textId="77777777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втором пункта 5.1</w:t>
      </w:r>
      <w:r w:rsidRPr="00A20217">
        <w:rPr>
          <w:rFonts w:ascii="PT Astra Serif" w:eastAsia="Times New Roman" w:hAnsi="PT Astra Serif" w:cs="Times New Roman"/>
          <w:sz w:val="28"/>
          <w:szCs w:val="28"/>
          <w:vertAlign w:val="superscript"/>
          <w:lang w:eastAsia="ru-RU"/>
        </w:rPr>
        <w:t>1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слово «работой» заменить словом «деятельностью»;</w:t>
      </w:r>
    </w:p>
    <w:p w14:paraId="7623B2CB" w14:textId="77777777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в пункте 5.2:</w:t>
      </w:r>
    </w:p>
    <w:p w14:paraId="528F0AC9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абзац четвёртый изложить в следующей редакции:</w:t>
      </w:r>
    </w:p>
    <w:p w14:paraId="549D905E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«принимает решение о признании Участников лауреатами Конкурса;»;</w:t>
      </w:r>
    </w:p>
    <w:p w14:paraId="3BB84DB3" w14:textId="77777777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абзацы пятый и шестой признать утратившими силу;</w:t>
      </w:r>
    </w:p>
    <w:p w14:paraId="2889A6EB" w14:textId="77777777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е) пункты 6.1 и 6.2 раздела 6 изложить в следующей редакции:</w:t>
      </w:r>
    </w:p>
    <w:p w14:paraId="43D54583" w14:textId="77777777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«6.1. Конкурсная комиссия определяет лауреатов Конкурса 1, 2 или 3 степени по каждому из направлений Конкурса, указанных в пункте 2.1 раздела 2 настоящего Положения.</w:t>
      </w:r>
    </w:p>
    <w:p w14:paraId="67D878A5" w14:textId="7A36B81F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Лауреатами Конкурса 1 степени признаются Участники, которые </w:t>
      </w:r>
      <w:r w:rsidR="006367F6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                              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lastRenderedPageBreak/>
        <w:t>в итоговом рейтинге заняли первое место.</w:t>
      </w:r>
    </w:p>
    <w:p w14:paraId="76994BC6" w14:textId="2882393C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Лауреатами Конкурса 2 степени признаются Участники, которые </w:t>
      </w:r>
      <w:r w:rsidR="006367F6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                              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в итоговом рейтинге заняли второе место;</w:t>
      </w:r>
    </w:p>
    <w:p w14:paraId="71FCD21A" w14:textId="6E6C079B" w:rsidR="00A20217" w:rsidRPr="00A20217" w:rsidRDefault="00A20217" w:rsidP="00A2021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Лауреатами Конкурса 3 степени признаются Участники, которые </w:t>
      </w:r>
      <w:r w:rsidR="006367F6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                            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в итоговом рейтинге заняли третье место.</w:t>
      </w:r>
    </w:p>
    <w:p w14:paraId="0B15344C" w14:textId="77777777" w:rsidR="00A20217" w:rsidRPr="00A20217" w:rsidRDefault="00A20217" w:rsidP="00A202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>6.2. В случае если два и более Участника заняли в итоговом рейтинге            1, 2 или 3 место, лауреаты Конкурса, занявшие соответствующие места, определяются открытым голосованием на заседании конкурсной комиссии простым большинством голосов от числа присутствующих на заседании конкурсной комиссии членов конкурсной комиссии. В случае равенства числа голосов решающим является голос председателя конкурсной комиссии.</w:t>
      </w:r>
      <w:r w:rsidRPr="00A20217">
        <w:rPr>
          <w:rFonts w:ascii="PT Astra Serif" w:eastAsia="Times New Roman" w:hAnsi="PT Astra Serif" w:cs="Times New Roman"/>
          <w:sz w:val="28"/>
          <w:szCs w:val="28"/>
          <w:lang w:eastAsia="x-none"/>
        </w:rPr>
        <w:t>»;</w:t>
      </w:r>
      <w:r w:rsidRPr="00A20217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1AAB92B1" w14:textId="77777777" w:rsidR="003975F0" w:rsidRPr="006367F6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x-none"/>
        </w:rPr>
        <w:t>ж</w:t>
      </w:r>
      <w:r w:rsidRPr="006367F6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) раздел 7 признать утратившим силу;</w:t>
      </w:r>
    </w:p>
    <w:p w14:paraId="432748CC" w14:textId="77777777" w:rsidR="003975F0" w:rsidRPr="006367F6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x-none"/>
        </w:rPr>
        <w:t>з</w:t>
      </w:r>
      <w:r w:rsidRPr="006367F6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) в разделе 8:</w:t>
      </w:r>
    </w:p>
    <w:p w14:paraId="5520924D" w14:textId="77777777" w:rsidR="003975F0" w:rsidRPr="006367F6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в таблице пункта 8.1 цифры «75000» заменить цифрами «150000», цифры  «45000» заменить цифрами «90000», цифры «30000» заменить цифрами «60000»;</w:t>
      </w:r>
    </w:p>
    <w:p w14:paraId="5D9965CB" w14:textId="5D2DD508" w:rsidR="003975F0" w:rsidRPr="006367F6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в пункте 8.2 цифры «1500000» заменить цифрами «3000000»;</w:t>
      </w:r>
    </w:p>
    <w:p w14:paraId="4252850C" w14:textId="57511AE1" w:rsidR="00FF1C49" w:rsidRPr="006367F6" w:rsidRDefault="00FF1C49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x-none"/>
        </w:rPr>
        <w:t xml:space="preserve">и) </w:t>
      </w:r>
      <w:r w:rsidRPr="006367F6">
        <w:rPr>
          <w:rFonts w:ascii="PT Astra Serif" w:hAnsi="PT Astra Serif"/>
          <w:sz w:val="28"/>
          <w:szCs w:val="28"/>
        </w:rPr>
        <w:t>в пункте 9.1 раздела 9 слова «</w:t>
      </w:r>
      <w:r w:rsidRPr="006367F6">
        <w:rPr>
          <w:rFonts w:ascii="PT Astra Serif" w:hAnsi="PT Astra Serif" w:cs="PT Astra Serif"/>
          <w:sz w:val="28"/>
          <w:szCs w:val="28"/>
        </w:rPr>
        <w:t xml:space="preserve">его счёт в банке или иной» заменить словами «счёт, открытый на его имя в российской», </w:t>
      </w:r>
      <w:r w:rsidRPr="006367F6">
        <w:rPr>
          <w:rFonts w:ascii="PT Astra Serif" w:hAnsi="PT Astra Serif"/>
          <w:sz w:val="28"/>
          <w:szCs w:val="28"/>
        </w:rPr>
        <w:t>слова «об определении лауреатов» заменить словами «о признании Участника лауреатом»;»;</w:t>
      </w:r>
    </w:p>
    <w:p w14:paraId="60E30412" w14:textId="2F8FB9BB" w:rsidR="003975F0" w:rsidRPr="006367F6" w:rsidRDefault="00FF1C49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x-none"/>
        </w:rPr>
        <w:t>к</w:t>
      </w:r>
      <w:r w:rsidR="003975F0" w:rsidRPr="006367F6">
        <w:rPr>
          <w:rFonts w:ascii="PT Astra Serif" w:eastAsia="Times New Roman" w:hAnsi="PT Astra Serif" w:cs="Times New Roman"/>
          <w:sz w:val="28"/>
          <w:szCs w:val="28"/>
          <w:lang w:val="x-none" w:eastAsia="x-none"/>
        </w:rPr>
        <w:t>) раздел 10 признать утратившим силу;</w:t>
      </w:r>
    </w:p>
    <w:p w14:paraId="002012E4" w14:textId="053739D9" w:rsidR="003975F0" w:rsidRPr="006367F6" w:rsidRDefault="00FF1C49" w:rsidP="00BE1D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л</w:t>
      </w:r>
      <w:r w:rsidR="003975F0"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) в приложении № 1:</w:t>
      </w:r>
    </w:p>
    <w:p w14:paraId="69815AF7" w14:textId="77777777" w:rsidR="003975F0" w:rsidRPr="006367F6" w:rsidRDefault="003975F0" w:rsidP="00BE1D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первом слово «полностью» заменить словами «(</w:t>
      </w:r>
      <w:r w:rsidRPr="006367F6">
        <w:rPr>
          <w:rFonts w:ascii="PT Astra Serif" w:eastAsia="Times New Roman" w:hAnsi="PT Astra Serif" w:cs="Times New Roman CYR"/>
          <w:sz w:val="28"/>
          <w:szCs w:val="28"/>
          <w:lang w:eastAsia="ru-RU"/>
        </w:rPr>
        <w:t>в случае его наличия)»;</w:t>
      </w:r>
    </w:p>
    <w:p w14:paraId="228BA108" w14:textId="77777777" w:rsidR="003975F0" w:rsidRPr="006367F6" w:rsidRDefault="003975F0" w:rsidP="00BE1D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втором слово «премии» заменить словами «денежного поощрения»</w:t>
      </w:r>
      <w:r w:rsidRPr="006367F6">
        <w:rPr>
          <w:rFonts w:ascii="PT Astra Serif" w:eastAsia="Times New Roman" w:hAnsi="PT Astra Serif" w:cs="Times New Roman CYR"/>
          <w:sz w:val="28"/>
          <w:szCs w:val="28"/>
          <w:lang w:eastAsia="ru-RU"/>
        </w:rPr>
        <w:t>;</w:t>
      </w:r>
    </w:p>
    <w:p w14:paraId="61AD75F6" w14:textId="77777777" w:rsidR="003975F0" w:rsidRPr="006367F6" w:rsidRDefault="003975F0" w:rsidP="00BE1D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третьем слова «Почтовый адрес с индексом» заменить словами «Адрес места жительства (по паспорту, фактический)»</w:t>
      </w:r>
      <w:r w:rsidRPr="006367F6">
        <w:rPr>
          <w:rFonts w:ascii="PT Astra Serif" w:eastAsia="Times New Roman" w:hAnsi="PT Astra Serif" w:cs="Times New Roman CYR"/>
          <w:sz w:val="28"/>
          <w:szCs w:val="28"/>
          <w:lang w:eastAsia="ru-RU"/>
        </w:rPr>
        <w:t>;</w:t>
      </w:r>
    </w:p>
    <w:p w14:paraId="56935833" w14:textId="77777777" w:rsidR="003975F0" w:rsidRPr="006367F6" w:rsidRDefault="003975F0" w:rsidP="00BE1D1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четвёртом слова «Контактный телефон» заменить словами «</w:t>
      </w:r>
      <w:r w:rsidRPr="006367F6">
        <w:rPr>
          <w:rFonts w:ascii="PT Astra Serif" w:eastAsia="Times New Roman" w:hAnsi="PT Astra Serif" w:cs="Times New Roman CYR"/>
          <w:sz w:val="28"/>
          <w:szCs w:val="28"/>
          <w:lang w:eastAsia="ru-RU"/>
        </w:rPr>
        <w:t>Контактный абонентский номер телефонной связи</w:t>
      </w: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Pr="006367F6">
        <w:rPr>
          <w:rFonts w:ascii="PT Astra Serif" w:eastAsia="Times New Roman" w:hAnsi="PT Astra Serif" w:cs="Times New Roman CYR"/>
          <w:sz w:val="28"/>
          <w:szCs w:val="28"/>
          <w:lang w:eastAsia="ru-RU"/>
        </w:rPr>
        <w:t>;</w:t>
      </w:r>
    </w:p>
    <w:p w14:paraId="6DAB83B3" w14:textId="77777777" w:rsidR="003975F0" w:rsidRPr="006367F6" w:rsidRDefault="003975F0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пункты 1 и 2 изложить в следующей редакции:</w:t>
      </w:r>
    </w:p>
    <w:p w14:paraId="67E86ECC" w14:textId="77777777" w:rsidR="003975F0" w:rsidRPr="006367F6" w:rsidRDefault="003975F0" w:rsidP="00BE1D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PT Astra Serif" w:eastAsia="Times New Roman" w:hAnsi="PT Astra Serif" w:cs="Courier New"/>
          <w:color w:val="22272F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«1) документа, удостоверяющего в соответствии с законодательством Российской Федерации личность заявителя</w:t>
      </w:r>
      <w:r w:rsidRPr="006367F6">
        <w:rPr>
          <w:rFonts w:ascii="PT Astra Serif" w:eastAsia="Times New Roman" w:hAnsi="PT Astra Serif" w:cs="Courier New"/>
          <w:color w:val="22272F"/>
          <w:sz w:val="28"/>
          <w:szCs w:val="28"/>
          <w:lang w:eastAsia="ru-RU"/>
        </w:rPr>
        <w:t>;</w:t>
      </w:r>
    </w:p>
    <w:p w14:paraId="5AEF8337" w14:textId="77777777" w:rsidR="003975F0" w:rsidRPr="006367F6" w:rsidRDefault="003975F0" w:rsidP="00BE1D11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2) документа, содержащего сведения о реквизитах счёта, открытого                   на имя заявителя в российской кредитной организации.»;</w:t>
      </w:r>
    </w:p>
    <w:p w14:paraId="3189BF88" w14:textId="77777777" w:rsidR="003975F0" w:rsidRPr="006367F6" w:rsidRDefault="003975F0" w:rsidP="00BE1D11">
      <w:pPr>
        <w:tabs>
          <w:tab w:val="left" w:pos="708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в абзаце десятом слова «департаменту дополнительного образования,                    воспитания и молодёжной политики Министерства образования и науки               Ульяновской области или уполномоченному органу» заменить словами              «организатору Конкурса»;</w:t>
      </w:r>
    </w:p>
    <w:p w14:paraId="0C858320" w14:textId="12A61FA3" w:rsidR="003975F0" w:rsidRPr="006367F6" w:rsidRDefault="00FF1C49" w:rsidP="00BE1D11">
      <w:pPr>
        <w:tabs>
          <w:tab w:val="left" w:pos="708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м</w:t>
      </w:r>
      <w:r w:rsidR="003975F0" w:rsidRPr="006367F6">
        <w:rPr>
          <w:rFonts w:ascii="PT Astra Serif" w:eastAsia="Times New Roman" w:hAnsi="PT Astra Serif" w:cs="Times New Roman"/>
          <w:sz w:val="28"/>
          <w:szCs w:val="28"/>
          <w:lang w:eastAsia="ru-RU"/>
        </w:rPr>
        <w:t>) приложение № 2 изложить в следующей редакции:</w:t>
      </w:r>
    </w:p>
    <w:p w14:paraId="7904175F" w14:textId="77777777" w:rsidR="003975F0" w:rsidRPr="003975F0" w:rsidRDefault="003975F0" w:rsidP="00BE1D11">
      <w:pPr>
        <w:tabs>
          <w:tab w:val="left" w:pos="708"/>
        </w:tabs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«Приложение № 2</w:t>
      </w:r>
    </w:p>
    <w:p w14:paraId="2D0192EC" w14:textId="189A16D4" w:rsidR="003975F0" w:rsidRPr="003975F0" w:rsidRDefault="00BE1D11" w:rsidP="00BE1D11">
      <w:pPr>
        <w:tabs>
          <w:tab w:val="left" w:pos="708"/>
        </w:tabs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</w:t>
      </w:r>
      <w:r w:rsidR="003975F0"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Положению</w:t>
      </w:r>
    </w:p>
    <w:p w14:paraId="306E2181" w14:textId="77777777" w:rsidR="003975F0" w:rsidRPr="003975F0" w:rsidRDefault="003975F0" w:rsidP="00BE1D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="Times New Roman" w:hAnsi="PT Astra Serif" w:cs="Times New Roman CYR"/>
          <w:b/>
          <w:bCs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 CYR"/>
          <w:b/>
          <w:bCs/>
          <w:sz w:val="28"/>
          <w:szCs w:val="28"/>
          <w:lang w:eastAsia="ru-RU"/>
        </w:rPr>
        <w:t>Карта проекта</w:t>
      </w:r>
    </w:p>
    <w:p w14:paraId="0C082D6E" w14:textId="77777777" w:rsidR="003975F0" w:rsidRPr="003975F0" w:rsidRDefault="003975F0" w:rsidP="00BE1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bookmarkStart w:id="6" w:name="sub_111"/>
      <w:r w:rsidRPr="003975F0">
        <w:rPr>
          <w:rFonts w:ascii="PT Astra Serif" w:eastAsia="Times New Roman" w:hAnsi="PT Astra Serif" w:cs="Times New Roman CYR"/>
          <w:sz w:val="28"/>
          <w:szCs w:val="28"/>
          <w:lang w:eastAsia="ru-RU"/>
        </w:rPr>
        <w:t>* Поля, обязательные для заполнения</w:t>
      </w:r>
    </w:p>
    <w:bookmarkEnd w:id="6"/>
    <w:p w14:paraId="30C38717" w14:textId="77777777" w:rsidR="003975F0" w:rsidRPr="003975F0" w:rsidRDefault="003975F0" w:rsidP="00BE1D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4"/>
        <w:gridCol w:w="2520"/>
        <w:gridCol w:w="1680"/>
        <w:gridCol w:w="1964"/>
      </w:tblGrid>
      <w:tr w:rsidR="003975F0" w:rsidRPr="003975F0" w14:paraId="0588C224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44B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lastRenderedPageBreak/>
              <w:t>Направление конкурса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1EAC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880D867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D7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06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1F612CF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5F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Наименование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9EA8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1673CE37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EA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3D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7C9C8C44" w14:textId="77777777" w:rsidTr="00BE1D11">
        <w:tc>
          <w:tcPr>
            <w:tcW w:w="35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D16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Проектная группа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0F3F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Руководитель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12B95AD3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13B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7865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Фамилия, имя, отчество (в случае его наличия) автора или руководителя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0213BF04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125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35F1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041C2C9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EC5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ECCC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Адрес фактического проживания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1016F105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551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006F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BE418D2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F96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49AD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Контактный абонентский номер телефонной связи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17C2430C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26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E52F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8C3A631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F15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233A2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Адрес электронной почты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5DEE8600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59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F9E0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C843571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9D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4F5B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Адрес официального сайта в информационно-телекоммуникационной сети «Интернет»,                    на котором размещён проект (с указанием даты размещения проекта)</w:t>
            </w:r>
          </w:p>
        </w:tc>
      </w:tr>
      <w:tr w:rsidR="003975F0" w:rsidRPr="003975F0" w14:paraId="76675497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0B7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B9EC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23CDEA11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14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BC8A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Адреса социальных сетей (</w:t>
            </w:r>
            <w:r w:rsidRPr="003975F0">
              <w:rPr>
                <w:rFonts w:ascii="PT Astra Serif" w:eastAsia="Times New Roman" w:hAnsi="PT Astra Serif" w:cs="Times New Roman"/>
                <w:sz w:val="28"/>
                <w:szCs w:val="28"/>
                <w:shd w:val="clear" w:color="auto" w:fill="FFFFFF"/>
                <w:lang w:eastAsia="ru-RU"/>
              </w:rPr>
              <w:t>ВКонтакте, Одноклассники</w:t>
            </w: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Телеграм</w:t>
            </w:r>
            <w:proofErr w:type="spellEnd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и другие)</w:t>
            </w:r>
          </w:p>
        </w:tc>
      </w:tr>
      <w:tr w:rsidR="003975F0" w:rsidRPr="003975F0" w14:paraId="7D1C5E23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C8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9429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0571F9B3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696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CD55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Место обучения или работы, должность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3779501A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026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9C9A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79C1583B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B4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D2C1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Команда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  <w:p w14:paraId="57D0A11A" w14:textId="11F7D8F8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(фамилия, имя, отчество (в случае его наличия), функциональные обязанности и опыт работы основных исполнителей проекта)</w:t>
            </w:r>
          </w:p>
        </w:tc>
      </w:tr>
      <w:tr w:rsidR="003975F0" w:rsidRPr="003975F0" w14:paraId="6A770C5B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BDF5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E107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1.</w:t>
            </w:r>
          </w:p>
          <w:p w14:paraId="186B2C8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2.</w:t>
            </w:r>
          </w:p>
          <w:p w14:paraId="62981BD2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3.</w:t>
            </w:r>
          </w:p>
          <w:p w14:paraId="00702CE5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...</w:t>
            </w:r>
          </w:p>
        </w:tc>
      </w:tr>
      <w:tr w:rsidR="003975F0" w:rsidRPr="003975F0" w14:paraId="782F82EE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D9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8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5C3838A4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EDE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География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8AFA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Муниципальные образования Ульяновской                области, на территории которых реализован проект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26F2529F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FA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7E4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7E3C651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5A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B35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3CF61F5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5C2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Период реализации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FCF4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Продолжительность проекта (в месяцах)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3005B3C0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06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064B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A5972AF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A7C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ABE7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Дата начала реализации проекта (день, месяц, </w:t>
            </w: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lastRenderedPageBreak/>
              <w:t>год)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3B1C414D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7C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D86E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23D4E28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F7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23F9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Дата окончания реализации проекта (день,                месяц, год)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6BFEC153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1C0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B83D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6B10EF14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79A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AFB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07EAC9BB" w14:textId="77777777" w:rsidTr="00BE1D11">
        <w:tc>
          <w:tcPr>
            <w:tcW w:w="35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B10E" w14:textId="3BB2EF20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Денежные средства, привлечённые </w:t>
            </w:r>
            <w:r w:rsidR="00544306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в</w:t>
            </w: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ходе реализации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51105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Собственные средства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0CA73533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76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3844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Перечень расходов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7EC3B4FB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3F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9F5B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1F23B412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030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841D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Сумма, </w:t>
            </w:r>
            <w:proofErr w:type="spellStart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3975F0" w:rsidRPr="003975F0" w14:paraId="79DD88F7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8E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617D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2990982A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613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A73F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Партнёр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3D0205A5" w14:textId="77777777" w:rsidTr="00BE1D11">
        <w:tc>
          <w:tcPr>
            <w:tcW w:w="35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24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D480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Наименование партнёра</w:t>
            </w:r>
          </w:p>
        </w:tc>
      </w:tr>
      <w:tr w:rsidR="003975F0" w:rsidRPr="003975F0" w14:paraId="50EEF0A5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6C8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23102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25040DAD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B86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8B4F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Перечень расходов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15D2FBCA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6F6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890A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0011B440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E0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2CE5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Сумма, </w:t>
            </w:r>
            <w:proofErr w:type="spellStart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руб</w:t>
            </w:r>
            <w:proofErr w:type="spellEnd"/>
          </w:p>
        </w:tc>
      </w:tr>
      <w:tr w:rsidR="003975F0" w:rsidRPr="003975F0" w14:paraId="3F35D59F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9EE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9628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683E2ED8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E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98FC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Полная стоимость реализации проекта (в рублях)</w:t>
            </w:r>
          </w:p>
        </w:tc>
      </w:tr>
      <w:tr w:rsidR="003975F0" w:rsidRPr="003975F0" w14:paraId="7A7ACC2B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F4F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DF2D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588A861C" w14:textId="77777777" w:rsidTr="00BE1D11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7D3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BD1B599" w14:textId="77777777" w:rsidTr="00BE1D11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AA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Описание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6141F28B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93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77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7F0933DB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7D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Краткая информация                    о проекте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  <w:p w14:paraId="1086CDD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(описание проекта,                       не более 1/3 страницы)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2C12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0F68790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635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504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78F5F910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7C00" w14:textId="47709CE3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Описание проблемы, </w:t>
            </w:r>
            <w:r w:rsidR="00544306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                 </w:t>
            </w: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на решение которой направлен проект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  <w:p w14:paraId="4F90D9E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(не более 1 страницы)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52F5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A5B8B38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E09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C79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7C074510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CE1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Основные целевые группы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  <w:r w:rsidRPr="003975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на которые направлен проект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82885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01D06E1E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35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C9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0041DED2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28A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Основная цель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3C0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6D5E1E23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BE9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3EF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48E7C61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27C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Задачи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D583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1)</w:t>
            </w:r>
          </w:p>
          <w:p w14:paraId="5AADA01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2)</w:t>
            </w:r>
          </w:p>
          <w:p w14:paraId="51E3DDC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3)</w:t>
            </w:r>
          </w:p>
          <w:p w14:paraId="2DC047C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...</w:t>
            </w:r>
          </w:p>
        </w:tc>
      </w:tr>
      <w:tr w:rsidR="003975F0" w:rsidRPr="003975F0" w14:paraId="29EC0D76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BF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24E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726136A7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234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2E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D56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B9C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6738C09C" w14:textId="77777777" w:rsidTr="00BE1D11">
        <w:tc>
          <w:tcPr>
            <w:tcW w:w="35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9A2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Основные мероприятия, предусмотренные в ходе реализации проекта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A42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73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Даты проведения (</w:t>
            </w:r>
            <w:proofErr w:type="spellStart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дд.мм.гг</w:t>
            </w:r>
            <w:proofErr w:type="spellEnd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D176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Количествен-</w:t>
            </w:r>
            <w:proofErr w:type="spellStart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ные</w:t>
            </w:r>
            <w:proofErr w:type="spellEnd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показа-</w:t>
            </w:r>
            <w:proofErr w:type="spellStart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тели</w:t>
            </w:r>
            <w:proofErr w:type="spellEnd"/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(число участников, количество публикаций, количество просмотров)</w:t>
            </w:r>
          </w:p>
        </w:tc>
      </w:tr>
      <w:tr w:rsidR="003975F0" w:rsidRPr="003975F0" w14:paraId="008F02CA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FF0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BD8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C62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9445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DAF6972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2A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84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BA0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1F0C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0463A21B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21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B5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6A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A5E6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1D0AEA4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AAD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8E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969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3917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23EF43F0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A1C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46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C14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6203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14B3ECD6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133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4A2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7C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F635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04454D09" w14:textId="77777777" w:rsidTr="00BE1D11">
        <w:tc>
          <w:tcPr>
            <w:tcW w:w="35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F7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Результаты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  <w:r w:rsidRPr="003975F0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реализации проекта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4F5F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Достигнутые результаты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  <w:p w14:paraId="09EDD65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(позитивные изменения, произошедшие                           в результате реализации проекта)</w:t>
            </w:r>
          </w:p>
        </w:tc>
      </w:tr>
      <w:tr w:rsidR="003975F0" w:rsidRPr="003975F0" w14:paraId="7340E33C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BE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5B2F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Количественные показатели (основные количественные результаты, включая численность молодёжи, вовлечённой                               в мероприятия, предусмотренные проектом)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0321E80E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5B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ED2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55B6B73E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054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7445F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Качественные показатели (качественные                 изменения)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07FF9BA8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158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0656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C72ED8A" w14:textId="77777777" w:rsidTr="00BE1D11">
        <w:tc>
          <w:tcPr>
            <w:tcW w:w="35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3127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Информационное обеспечение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19D0E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Наименование ресурса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2058284D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D9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DE7F4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6E4F14E2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F56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50D60" w14:textId="3C76A5F0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Дата публикации (размещённой и планируемой </w:t>
            </w:r>
            <w:r w:rsidR="00235488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             </w:t>
            </w: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 xml:space="preserve">к размещению) 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238C1458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095A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0A73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2786F650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3741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596CD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Ссылки</w:t>
            </w:r>
            <w:hyperlink w:anchor="sub_111" w:history="1">
              <w:r w:rsidRPr="003975F0">
                <w:rPr>
                  <w:rFonts w:ascii="PT Astra Serif" w:eastAsia="Times New Roman" w:hAnsi="PT Astra Serif" w:cs="Times New Roman CYR"/>
                  <w:sz w:val="28"/>
                  <w:szCs w:val="28"/>
                  <w:lang w:eastAsia="ru-RU"/>
                </w:rPr>
                <w:t>*</w:t>
              </w:r>
            </w:hyperlink>
          </w:p>
        </w:tc>
      </w:tr>
      <w:tr w:rsidR="003975F0" w:rsidRPr="003975F0" w14:paraId="5A0E56F4" w14:textId="77777777" w:rsidTr="00BE1D11">
        <w:tc>
          <w:tcPr>
            <w:tcW w:w="3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2B9B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9E3A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304CCAF1" w14:textId="77777777" w:rsidTr="00BE1D11"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2B5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250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4AB87348" w14:textId="77777777" w:rsidTr="00BE1D11">
        <w:tc>
          <w:tcPr>
            <w:tcW w:w="3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E43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  <w:t>Наличие опыта в сфере  реализации аналогичных проектов*</w:t>
            </w: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6FA99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1B9D3453" w14:textId="77777777" w:rsidTr="00BE1D11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7BC" w14:textId="77777777" w:rsidR="003975F0" w:rsidRPr="003975F0" w:rsidRDefault="003975F0" w:rsidP="00BE1D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 CYR"/>
                <w:sz w:val="28"/>
                <w:szCs w:val="28"/>
                <w:lang w:eastAsia="ru-RU"/>
              </w:rPr>
            </w:pPr>
          </w:p>
        </w:tc>
      </w:tr>
      <w:tr w:rsidR="003975F0" w:rsidRPr="003975F0" w14:paraId="5B0246C2" w14:textId="77777777" w:rsidTr="00BE1D11"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380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Демонстрация проекта</w:t>
            </w:r>
            <w:hyperlink w:anchor="sub_111" w:history="1">
              <w:r w:rsidRPr="003975F0">
                <w:rPr>
                  <w:rFonts w:ascii="PT Astra Serif" w:eastAsia="Times New Roman" w:hAnsi="PT Astra Serif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CD0D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Информация о проекте в информационно-телекоммуникационной сети «Интернет»  (название материалов и ссылки на них)</w:t>
            </w:r>
            <w:hyperlink w:anchor="sub_111" w:history="1">
              <w:r w:rsidRPr="003975F0">
                <w:rPr>
                  <w:rFonts w:ascii="PT Astra Serif" w:eastAsia="Times New Roman" w:hAnsi="PT Astra Serif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*</w:t>
              </w:r>
            </w:hyperlink>
          </w:p>
        </w:tc>
      </w:tr>
      <w:tr w:rsidR="003975F0" w:rsidRPr="003975F0" w14:paraId="2E061AA9" w14:textId="77777777" w:rsidTr="00BE1D11"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4EB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1931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3975F0" w:rsidRPr="003975F0" w14:paraId="1BE553F6" w14:textId="77777777" w:rsidTr="00BE1D11"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8AAB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5F8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Презентация проекта в ходе проведения молодёжных мероприятиях (название, дата                     и место проведения мероприятий)</w:t>
            </w:r>
            <w:hyperlink w:anchor="sub_111" w:history="1">
              <w:r w:rsidRPr="003975F0">
                <w:rPr>
                  <w:rFonts w:ascii="PT Astra Serif" w:eastAsia="Times New Roman" w:hAnsi="PT Astra Serif" w:cs="Times New Roman"/>
                  <w:color w:val="0563C1"/>
                  <w:sz w:val="28"/>
                  <w:szCs w:val="28"/>
                  <w:u w:val="single"/>
                  <w:lang w:eastAsia="ru-RU"/>
                </w:rPr>
                <w:t>*</w:t>
              </w:r>
            </w:hyperlink>
          </w:p>
        </w:tc>
      </w:tr>
      <w:tr w:rsidR="003975F0" w:rsidRPr="003975F0" w14:paraId="161F89A3" w14:textId="77777777" w:rsidTr="00BE1D11"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82D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4EF2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3975F0" w:rsidRPr="003975F0" w14:paraId="5AF66E36" w14:textId="77777777" w:rsidTr="00BE1D11"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DF19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945A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Портфолио проекта</w:t>
            </w:r>
          </w:p>
          <w:p w14:paraId="7C9E2B77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3975F0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(перечень прилагаемых материалов по итогам реализации проекта и/или презентация                           в формате PowerPoint)</w:t>
            </w:r>
          </w:p>
        </w:tc>
      </w:tr>
      <w:tr w:rsidR="003975F0" w:rsidRPr="003975F0" w14:paraId="41B338F0" w14:textId="77777777" w:rsidTr="00BE1D11"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2BB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619" w14:textId="77777777" w:rsidR="003975F0" w:rsidRPr="003975F0" w:rsidRDefault="003975F0" w:rsidP="00BE1D1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</w:tbl>
    <w:p w14:paraId="139C32C5" w14:textId="77777777" w:rsidR="003975F0" w:rsidRPr="003975F0" w:rsidRDefault="003975F0" w:rsidP="00BE1D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Times New Roman CYR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 CYR"/>
          <w:sz w:val="28"/>
          <w:szCs w:val="28"/>
          <w:lang w:eastAsia="ru-RU"/>
        </w:rPr>
        <w:t>.»</w:t>
      </w:r>
    </w:p>
    <w:p w14:paraId="3F2A4B92" w14:textId="656D46B2" w:rsidR="00E93D78" w:rsidRPr="00E93D78" w:rsidRDefault="00FF1C49" w:rsidP="00BE1D1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н</w:t>
      </w:r>
      <w:r w:rsidR="00E93D78" w:rsidRPr="00E93D78">
        <w:rPr>
          <w:rFonts w:ascii="PT Astra Serif" w:eastAsia="Times New Roman" w:hAnsi="PT Astra Serif" w:cs="Times New Roman"/>
          <w:sz w:val="28"/>
          <w:szCs w:val="28"/>
          <w:lang w:eastAsia="ru-RU"/>
        </w:rPr>
        <w:t>) приложение № 3 изложить в следующей редакции:</w:t>
      </w:r>
    </w:p>
    <w:p w14:paraId="77644040" w14:textId="2BB6691C" w:rsidR="00E93D78" w:rsidRDefault="00E93D78">
      <w:pPr>
        <w:sectPr w:rsidR="00E93D78" w:rsidSect="00BE1D11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6608E6E" w14:textId="77777777" w:rsidR="0030658D" w:rsidRPr="00D20E17" w:rsidRDefault="0030658D" w:rsidP="0030658D">
      <w:pPr>
        <w:tabs>
          <w:tab w:val="left" w:pos="708"/>
        </w:tabs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20E17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«Приложение № 3</w:t>
      </w:r>
    </w:p>
    <w:p w14:paraId="5144FE4E" w14:textId="77777777" w:rsidR="0030658D" w:rsidRPr="0030658D" w:rsidRDefault="0030658D" w:rsidP="0030658D">
      <w:pPr>
        <w:tabs>
          <w:tab w:val="left" w:pos="708"/>
        </w:tabs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20E17">
        <w:rPr>
          <w:rFonts w:ascii="PT Astra Serif" w:eastAsia="Times New Roman" w:hAnsi="PT Astra Serif" w:cs="Times New Roman"/>
          <w:sz w:val="28"/>
          <w:szCs w:val="28"/>
          <w:lang w:eastAsia="ru-RU"/>
        </w:rPr>
        <w:t>к Положению</w:t>
      </w:r>
    </w:p>
    <w:p w14:paraId="5EDCE933" w14:textId="77777777" w:rsidR="0030658D" w:rsidRPr="0030658D" w:rsidRDefault="0030658D" w:rsidP="0030658D">
      <w:pPr>
        <w:widowControl w:val="0"/>
        <w:spacing w:after="0" w:line="322" w:lineRule="exact"/>
        <w:ind w:firstLine="709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0658D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ОЦЕНОЧНЫЙ ЛИСТ</w:t>
      </w:r>
    </w:p>
    <w:p w14:paraId="5BEB34D3" w14:textId="77777777" w:rsidR="0030658D" w:rsidRPr="0030658D" w:rsidRDefault="0030658D" w:rsidP="0030658D">
      <w:pPr>
        <w:widowControl w:val="0"/>
        <w:spacing w:after="0" w:line="322" w:lineRule="exact"/>
        <w:ind w:firstLine="709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0658D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 итогам ежегодного Губернского конкурса молодёжных проектов Ульяновской области</w:t>
      </w:r>
    </w:p>
    <w:p w14:paraId="695660AF" w14:textId="77777777" w:rsidR="0030658D" w:rsidRPr="0030658D" w:rsidRDefault="0030658D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303"/>
        <w:gridCol w:w="1821"/>
        <w:gridCol w:w="1625"/>
        <w:gridCol w:w="1631"/>
        <w:gridCol w:w="2011"/>
        <w:gridCol w:w="1813"/>
        <w:gridCol w:w="1447"/>
        <w:gridCol w:w="1276"/>
        <w:gridCol w:w="1134"/>
        <w:gridCol w:w="708"/>
      </w:tblGrid>
      <w:tr w:rsidR="0030658D" w:rsidRPr="0030658D" w14:paraId="76B1F591" w14:textId="77777777" w:rsidTr="000A014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1834" w14:textId="77777777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5BAE" w14:textId="77777777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Фамилия, имя, отчество</w:t>
            </w:r>
          </w:p>
          <w:p w14:paraId="39AB056B" w14:textId="2CDEFC0E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(в случае его наличия</w:t>
            </w:r>
            <w:r w:rsidR="000A0148"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)</w:t>
            </w:r>
          </w:p>
          <w:p w14:paraId="70FBA03A" w14:textId="01C7B408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участника конкурса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026B" w14:textId="77777777" w:rsidR="000A0148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Актуальность 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 соответствие проекта направлениям</w:t>
            </w:r>
          </w:p>
          <w:p w14:paraId="110AE0EE" w14:textId="77777777" w:rsidR="000A0148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 </w:t>
            </w:r>
            <w:hyperlink r:id="rId8" w:anchor="/document/15350772/entry/1000" w:history="1">
              <w:r w:rsidRPr="000A0148">
                <w:rPr>
                  <w:rFonts w:ascii="PT Astra Serif" w:eastAsia="Times New Roman" w:hAnsi="PT Astra Serif" w:cs="Times New Roman"/>
                  <w:sz w:val="16"/>
                  <w:szCs w:val="16"/>
                  <w:shd w:val="clear" w:color="auto" w:fill="FFFFFF"/>
                  <w:lang w:eastAsia="ru-RU"/>
                </w:rPr>
                <w:t>Стратегии</w:t>
              </w:r>
            </w:hyperlink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 социально-экономического развития Ульяновской области на период </w:t>
            </w:r>
          </w:p>
          <w:p w14:paraId="003EC06B" w14:textId="4844C373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до 2030 года, утвержденной </w:t>
            </w:r>
            <w:hyperlink r:id="rId9" w:anchor="/document/15350772/entry/0" w:history="1">
              <w:r w:rsidRPr="000A0148">
                <w:rPr>
                  <w:rFonts w:ascii="PT Astra Serif" w:eastAsia="Times New Roman" w:hAnsi="PT Astra Serif" w:cs="Times New Roman"/>
                  <w:sz w:val="16"/>
                  <w:szCs w:val="16"/>
                  <w:shd w:val="clear" w:color="auto" w:fill="FFFFFF"/>
                  <w:lang w:eastAsia="ru-RU"/>
                </w:rPr>
                <w:t>постановлением</w:t>
              </w:r>
            </w:hyperlink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shd w:val="clear" w:color="auto" w:fill="FFFFFF"/>
                <w:lang w:eastAsia="ru-RU"/>
              </w:rPr>
              <w:t> 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Правительства Ульяновской области от 13.07.2015</w:t>
            </w:r>
            <w:r w:rsidR="000A0148"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    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№16/319-П</w:t>
            </w:r>
            <w:r w:rsidR="000A0148"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                       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«Об утверждении Стратегии социально-экономического развития Ульяновской области до 2030 года»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C91" w14:textId="77777777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Креативность 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 производство уникальной продукции, наличие технологических или социальных инноваций</w:t>
            </w:r>
          </w:p>
          <w:p w14:paraId="0268795B" w14:textId="083AA814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в реализуемых проектах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392D" w14:textId="77777777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Эффективность 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 соотношение достигнутых измеримых результатов (получение патента, инвестиций и прибыли, победа</w:t>
            </w:r>
          </w:p>
          <w:p w14:paraId="351273FC" w14:textId="77777777" w:rsidR="000A0148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в конкурсе, социальные, экономические </w:t>
            </w:r>
          </w:p>
          <w:p w14:paraId="182FD021" w14:textId="77777777" w:rsidR="000A0148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и политические эффекты и другое)</w:t>
            </w:r>
          </w:p>
          <w:p w14:paraId="26126681" w14:textId="1FF86B0F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с затраченными ресурсами на развитие проекта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1BC4" w14:textId="4D4EBD37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Профессионализм - наличие</w:t>
            </w:r>
          </w:p>
          <w:p w14:paraId="04B7057D" w14:textId="77777777" w:rsidR="003975F0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у автора проекта опыта работы по реализации аналогичных проектов </w:t>
            </w:r>
          </w:p>
          <w:p w14:paraId="2AF31D89" w14:textId="5CC4CB45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в соответствующей сфере деятельности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9930" w14:textId="77777777" w:rsid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Адресность - ориентация проекта </w:t>
            </w:r>
          </w:p>
          <w:p w14:paraId="4BC0CCDD" w14:textId="4D13E7CE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на молодёжную аудиторию и решение её социальных проблем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7B0" w14:textId="77777777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proofErr w:type="spellStart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Тиражируемость</w:t>
            </w:r>
            <w:proofErr w:type="spellEnd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- возможность распространения положительного опыта реализации проекта на территориях всех муниципальных образований Ульяновской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DAA6" w14:textId="77777777" w:rsid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Масштабность - вовлечение </w:t>
            </w:r>
          </w:p>
          <w:p w14:paraId="50B3B6C4" w14:textId="1C764E63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в реализацию проекта значительного числа молодежи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E54A" w14:textId="6851FAA6" w:rsid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proofErr w:type="spellStart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Публич</w:t>
            </w:r>
            <w:r w:rsid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ность</w:t>
            </w:r>
            <w:proofErr w:type="spellEnd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- наличие информации о проекте </w:t>
            </w:r>
          </w:p>
          <w:p w14:paraId="049126CA" w14:textId="35F445A3" w:rsidR="001B0376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в </w:t>
            </w:r>
            <w:proofErr w:type="spellStart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информа</w:t>
            </w:r>
            <w:proofErr w:type="spellEnd"/>
            <w:r w:rsidR="001B0376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</w:t>
            </w:r>
            <w:proofErr w:type="spellStart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ционно</w:t>
            </w:r>
            <w:proofErr w:type="spellEnd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-телекоммуникацио</w:t>
            </w:r>
            <w:r w:rsidR="001B0376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н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ной сети «Интернет</w:t>
            </w:r>
            <w:r w:rsidR="001B0376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»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, презентация проекта на </w:t>
            </w:r>
            <w:proofErr w:type="spellStart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всерос</w:t>
            </w:r>
            <w:r w:rsidR="001B0376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сийских</w:t>
            </w:r>
            <w:proofErr w:type="spellEnd"/>
          </w:p>
          <w:p w14:paraId="5578F6CD" w14:textId="77777777" w:rsidR="001B0376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и </w:t>
            </w:r>
            <w:proofErr w:type="spellStart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межреги</w:t>
            </w:r>
            <w:r w:rsidR="001B0376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ональных</w:t>
            </w:r>
            <w:proofErr w:type="spellEnd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 молодёжных </w:t>
            </w:r>
            <w:proofErr w:type="spellStart"/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меро</w:t>
            </w:r>
            <w:proofErr w:type="spellEnd"/>
            <w:r w:rsidR="001B0376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-</w:t>
            </w: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 xml:space="preserve">приятиях </w:t>
            </w:r>
          </w:p>
          <w:p w14:paraId="19775027" w14:textId="403F3FA2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color w:val="22272F"/>
                <w:sz w:val="16"/>
                <w:szCs w:val="16"/>
                <w:shd w:val="clear" w:color="auto" w:fill="FFFFFF"/>
                <w:lang w:eastAsia="ru-RU"/>
              </w:rPr>
              <w:t>и конкурсах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9E92" w14:textId="772058E0" w:rsidR="0030658D" w:rsidRPr="000A0148" w:rsidRDefault="0030658D" w:rsidP="00BE1D11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Общее </w:t>
            </w:r>
            <w:proofErr w:type="spellStart"/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количе</w:t>
            </w:r>
            <w:r w:rsidR="001B0376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-</w:t>
            </w:r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ство</w:t>
            </w:r>
            <w:proofErr w:type="spellEnd"/>
            <w:r w:rsidRPr="000A0148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 xml:space="preserve"> баллов</w:t>
            </w:r>
          </w:p>
        </w:tc>
      </w:tr>
      <w:tr w:rsidR="0030658D" w:rsidRPr="0030658D" w14:paraId="494DF1C9" w14:textId="77777777" w:rsidTr="000A014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42A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65BA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92CD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6A42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5121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08B9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81B8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2186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D591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E4E1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7756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0658D" w:rsidRPr="0030658D" w14:paraId="1D099521" w14:textId="77777777" w:rsidTr="000A014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9A2A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178C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AFB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9FD9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184E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552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4497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A9E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D6FE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5EF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EBC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  <w:tr w:rsidR="0030658D" w:rsidRPr="0030658D" w14:paraId="3703A16A" w14:textId="77777777" w:rsidTr="000A0148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DCDF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  <w:r w:rsidRPr="0030658D"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E3D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89E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08E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C22E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3A33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80E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62D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62D1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B6ED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9B7B" w14:textId="77777777" w:rsidR="0030658D" w:rsidRPr="0030658D" w:rsidRDefault="0030658D" w:rsidP="0030658D">
            <w:pPr>
              <w:widowControl w:val="0"/>
              <w:spacing w:after="0" w:line="322" w:lineRule="exact"/>
              <w:jc w:val="both"/>
              <w:rPr>
                <w:rFonts w:ascii="PT Astra Serif" w:eastAsia="Times New Roman" w:hAnsi="PT Astra Serif" w:cs="Times New Roman"/>
                <w:sz w:val="16"/>
                <w:szCs w:val="16"/>
                <w:lang w:eastAsia="ru-RU"/>
              </w:rPr>
            </w:pPr>
          </w:p>
        </w:tc>
      </w:tr>
    </w:tbl>
    <w:p w14:paraId="21543048" w14:textId="77777777" w:rsidR="0030658D" w:rsidRPr="00D20E17" w:rsidRDefault="0030658D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20E17">
        <w:rPr>
          <w:rFonts w:ascii="PT Astra Serif" w:eastAsia="Times New Roman" w:hAnsi="PT Astra Serif" w:cs="Times New Roman"/>
          <w:sz w:val="28"/>
          <w:szCs w:val="28"/>
          <w:lang w:eastAsia="ru-RU"/>
        </w:rPr>
        <w:t>.»</w:t>
      </w:r>
    </w:p>
    <w:p w14:paraId="272C94AC" w14:textId="77777777" w:rsidR="00532701" w:rsidRDefault="00532701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  <w:sectPr w:rsidR="00532701" w:rsidSect="00305D4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18B7B35D" w14:textId="77777777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2. Признать утратившими силу:</w:t>
      </w:r>
    </w:p>
    <w:p w14:paraId="5A68BF3D" w14:textId="77777777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подпункт 5 пункта 1 постановления Правительства Ульяновской области от 24.12.2015 № 706-П «О внесении изменений в постановление Правительства Ульяновской области от 31.08.2015 № 434-П»;</w:t>
      </w:r>
    </w:p>
    <w:p w14:paraId="7F7D79CC" w14:textId="2FEABE24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 Правительства Ульяновской области от 17.03.2017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№ 124-П «О внесении изменения в постановление Правительства Ульяновской области от 31.08.2015 № 434-П»;</w:t>
      </w:r>
    </w:p>
    <w:p w14:paraId="0BB683DE" w14:textId="2A1F3515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подпункт</w:t>
      </w:r>
      <w:r w:rsidR="00FF1C49">
        <w:rPr>
          <w:rFonts w:ascii="PT Astra Serif" w:eastAsia="Times New Roman" w:hAnsi="PT Astra Serif" w:cs="Times New Roman"/>
          <w:sz w:val="28"/>
          <w:szCs w:val="28"/>
          <w:lang w:eastAsia="ru-RU"/>
        </w:rPr>
        <w:t>ы</w:t>
      </w: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</w:t>
      </w:r>
      <w:r w:rsidR="00FF1C4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4</w:t>
      </w: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пункта 1 постановления Правительства Ульяновской области от 17.05.2018 № 196-П «О внесении изменений в постановление Правительства Ульяновской области от 31.08.2015 № 434-П».</w:t>
      </w:r>
    </w:p>
    <w:p w14:paraId="73ED9FC1" w14:textId="77777777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7E16B395" w14:textId="77777777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7F460BA" w14:textId="77777777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52F9451" w14:textId="77777777" w:rsidR="00532701" w:rsidRPr="003975F0" w:rsidRDefault="00532701" w:rsidP="0053270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D59AB9D" w14:textId="77777777" w:rsidR="00532701" w:rsidRPr="003975F0" w:rsidRDefault="00532701" w:rsidP="00532701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Председатель </w:t>
      </w:r>
    </w:p>
    <w:p w14:paraId="441964C0" w14:textId="77777777" w:rsidR="00532701" w:rsidRPr="003975F0" w:rsidRDefault="00532701" w:rsidP="00532701">
      <w:pPr>
        <w:tabs>
          <w:tab w:val="left" w:pos="7185"/>
        </w:tabs>
        <w:spacing w:after="0" w:line="240" w:lineRule="auto"/>
        <w:ind w:right="-284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Правительства области</w:t>
      </w:r>
      <w:r w:rsidRPr="00397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>В.Н.Разумков</w:t>
      </w:r>
      <w:proofErr w:type="spellEnd"/>
      <w:r w:rsidRPr="003975F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</w:t>
      </w:r>
    </w:p>
    <w:p w14:paraId="1D3AF4DE" w14:textId="77777777" w:rsidR="00532701" w:rsidRPr="0030658D" w:rsidRDefault="00532701" w:rsidP="00532701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9D09753" w14:textId="77777777" w:rsidR="00532701" w:rsidRPr="0030658D" w:rsidRDefault="00532701" w:rsidP="00532701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5CD0CA7" w14:textId="5BBAFB43" w:rsidR="0030658D" w:rsidRDefault="0030658D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2F462B15" w14:textId="31EF9421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F12851D" w14:textId="14897C2F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96DD7F5" w14:textId="0602DDC0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701B916" w14:textId="58264C85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05267C0" w14:textId="04631E00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69829308" w14:textId="514F7A1D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10C8D10" w14:textId="098C998C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1EB57B6" w14:textId="6C90E8BC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E3D6BD0" w14:textId="655DB33F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6B269ED" w14:textId="15969479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CCAA499" w14:textId="151955BB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7FA99BD" w14:textId="33E8A0FB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E74954C" w14:textId="599075D3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16050B2D" w14:textId="5A8A89EC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FDA1501" w14:textId="3C647AEA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5CC3BA5" w14:textId="37192493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A9CEA27" w14:textId="50CFB056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AACA8BC" w14:textId="5CD217CD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2E7F5B5" w14:textId="17C9D941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5A04472" w14:textId="606E8BE0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BF8EEA3" w14:textId="67E7AA05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1E394960" w14:textId="16C0998E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5CFA078" w14:textId="56C77F96" w:rsidR="0006380F" w:rsidRDefault="0006380F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E7675FC" w14:textId="61990BE0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7698D94" w14:textId="3769549D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246CF698" w14:textId="77777777" w:rsidR="00106F63" w:rsidRPr="00106F63" w:rsidRDefault="00106F63" w:rsidP="00106F63">
      <w:pPr>
        <w:shd w:val="clear" w:color="auto" w:fill="FFFFFF"/>
        <w:spacing w:after="0" w:line="240" w:lineRule="auto"/>
        <w:ind w:right="5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ПОЯСНИТЕЛЬНАЯ ЗАПИСКА</w:t>
      </w:r>
    </w:p>
    <w:p w14:paraId="033CDACC" w14:textId="77777777" w:rsidR="00106F63" w:rsidRPr="00106F63" w:rsidRDefault="00106F63" w:rsidP="00106F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к проекту постановления Правительства Ульяновской области</w:t>
      </w:r>
    </w:p>
    <w:p w14:paraId="50A272B7" w14:textId="77777777" w:rsidR="00106F63" w:rsidRPr="00106F63" w:rsidRDefault="00106F63" w:rsidP="00106F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«О внесении изменений в постановление Правительства Ульяновской области от 31.08.2015 № 434-П и о признании утратившими силу отдельного постановления  и отдельных положений постановлений </w:t>
      </w:r>
    </w:p>
    <w:p w14:paraId="0317AF94" w14:textId="77777777" w:rsidR="00106F63" w:rsidRPr="00106F63" w:rsidRDefault="00106F63" w:rsidP="00106F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Правительства Ульяновской области»</w:t>
      </w:r>
    </w:p>
    <w:p w14:paraId="3EB763C2" w14:textId="77777777" w:rsidR="00106F63" w:rsidRPr="00106F63" w:rsidRDefault="00106F63" w:rsidP="00106F63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1C7ADCA7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 постановления Правительства Ульяновской области «О внесении изменений в постановление Правительства Ульяновской области от 31.08.2015 № 434-П и о признании утратившими силу отдельного постановления                               и отдельных положений постановлений Правительства Ульяновской области» (далее – проект) разработан в целях приведения постановления Правительства Ульяновской области от 31.08.2015 № 434-П</w:t>
      </w:r>
      <w:r w:rsidRPr="00106F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 «О ежегодном 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Губернском конкурсе молодёжных проектов Ульяновской области» (далее – Положение          о конкурсе), в соответствие с законодательством </w:t>
      </w:r>
      <w:r w:rsidRPr="00106F63">
        <w:rPr>
          <w:rFonts w:ascii="PT Astra Serif" w:eastAsia="Calibri" w:hAnsi="PT Astra Serif" w:cs="Times New Roman"/>
          <w:sz w:val="28"/>
          <w:szCs w:val="28"/>
        </w:rPr>
        <w:t xml:space="preserve">Российской Федерации,  а также внесения  в него правок </w:t>
      </w:r>
      <w:proofErr w:type="spellStart"/>
      <w:r w:rsidRPr="00106F63">
        <w:rPr>
          <w:rFonts w:ascii="PT Astra Serif" w:eastAsia="Calibri" w:hAnsi="PT Astra Serif" w:cs="Times New Roman"/>
          <w:sz w:val="28"/>
          <w:szCs w:val="28"/>
        </w:rPr>
        <w:t>юридико</w:t>
      </w:r>
      <w:proofErr w:type="spellEnd"/>
      <w:r w:rsidRPr="00106F63">
        <w:rPr>
          <w:rFonts w:ascii="PT Astra Serif" w:eastAsia="Calibri" w:hAnsi="PT Astra Serif" w:cs="Times New Roman"/>
          <w:sz w:val="28"/>
          <w:szCs w:val="28"/>
        </w:rPr>
        <w:t xml:space="preserve"> – технического характера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14:paraId="306FAE9D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П</w:t>
      </w:r>
      <w:hyperlink r:id="rId10" w:anchor="/document/400156192/entry/201" w:history="1">
        <w:r w:rsidRPr="00106F63">
          <w:rPr>
            <w:rFonts w:ascii="PT Astra Serif" w:eastAsia="Times New Roman" w:hAnsi="PT Astra Serif" w:cs="Times New Roman"/>
            <w:sz w:val="28"/>
            <w:szCs w:val="28"/>
            <w:shd w:val="clear" w:color="auto" w:fill="FFFFFF"/>
            <w:lang w:eastAsia="ru-RU"/>
          </w:rPr>
          <w:t>унктом 1 статьи 2</w:t>
        </w:r>
      </w:hyperlink>
      <w:r w:rsidRPr="00106F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 Федерального закона от 30.12.2020 № 489-ФЗ                 «О молодёжной политике в Российской Федерации» установлено, что молодыми гражданами является социально-демографическая группа лиц в возрасте                 от 14  до 35 лет включительно, имеющих гражданство Российской Федерации.</w:t>
      </w:r>
    </w:p>
    <w:p w14:paraId="478A7C80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>В связи с этим проектом предлагается внести изменение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пункт 1.8 раздела 1 Положения о конкурсе в части уточнения возраста граждан, подпадающих под категорию молодых, с «18 до 30 лет» на «14 до 35 лет включительно».</w:t>
      </w:r>
    </w:p>
    <w:p w14:paraId="26D70E92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Также проектом предлагается установить порядок оценки молодёжных проектов.</w:t>
      </w:r>
    </w:p>
    <w:p w14:paraId="2356C93D" w14:textId="77777777" w:rsidR="00106F63" w:rsidRPr="00106F63" w:rsidRDefault="00106F63" w:rsidP="00106F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PT Astra Serif"/>
          <w:sz w:val="28"/>
          <w:szCs w:val="28"/>
          <w:lang w:eastAsia="ru-RU"/>
        </w:rPr>
        <w:t>Так, согласно проекту, оценка проектов осуществляется конкурсной комиссией, создаваемой Организатором. Конкурсная комиссия оценивает соответствие проекта каждому из критериев, установленных пунктом 2.2 раздела 2 Положения о конкурсе. В случае соответствия проекта критерию выставляется 1 балл, а в случае несоответствия – 0 баллов. По завершении оценки проектов члены конкурсной комиссии заполняют оценочные листы, форма которых устанавливается приложением № 3 к Положению о конкурсе.</w:t>
      </w:r>
    </w:p>
    <w:p w14:paraId="5372E69A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106F6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Далее конкурсная комиссия 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x-none"/>
        </w:rPr>
        <w:t>определяет лауреатов Конкурса 1, 2 или 3 степени по каждому из направлений Конкурса.</w:t>
      </w:r>
    </w:p>
    <w:p w14:paraId="7A0579AF" w14:textId="77777777" w:rsidR="00106F63" w:rsidRPr="00106F63" w:rsidRDefault="00106F63" w:rsidP="00106F6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x-none"/>
        </w:rPr>
        <w:t>Лауреатами Конкурса 1 степени признаются Участники, которые                               в итоговом рейтинге заняли первое место.</w:t>
      </w:r>
    </w:p>
    <w:p w14:paraId="3F1A2350" w14:textId="77777777" w:rsidR="00106F63" w:rsidRPr="00106F63" w:rsidRDefault="00106F63" w:rsidP="00106F6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x-none"/>
        </w:rPr>
        <w:t>Лауреатами Конкурса 2 степени признаются Участники, которые                               в итоговом рейтинге заняли второе место;</w:t>
      </w:r>
    </w:p>
    <w:p w14:paraId="68C98DE6" w14:textId="77777777" w:rsidR="00106F63" w:rsidRPr="00106F63" w:rsidRDefault="00106F63" w:rsidP="00106F63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x-none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x-none"/>
        </w:rPr>
        <w:t>Лауреатами Конкурса 3 степени признаются Участники, которые                             в итоговом рейтинге заняли третье место.</w:t>
      </w:r>
    </w:p>
    <w:p w14:paraId="1755A898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случае если два и более Участника заняли в итоговом рейтинге 1, 2 или 3 место, лауреаты Конкурса, занявшие соответствующие места, определяются </w:t>
      </w:r>
      <w:r w:rsidRPr="00106F63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открытым голосованием на заседании конкурсной комиссии простым большинством голосов от числа присутствующих на заседании конкурсной комиссии членов конкурсной комиссии. В случае равенства числа голосов решающим является голос председателя конкурсной комиссии.</w:t>
      </w:r>
    </w:p>
    <w:p w14:paraId="4C31823F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Calibri" w:hAnsi="PT Astra Serif" w:cs="Times New Roman"/>
          <w:sz w:val="28"/>
          <w:szCs w:val="28"/>
          <w:lang w:eastAsia="ru-RU"/>
        </w:rPr>
        <w:t>Также проектом предлагается внести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106F63">
        <w:rPr>
          <w:rFonts w:ascii="PT Astra Serif" w:eastAsia="Calibri" w:hAnsi="PT Astra Serif" w:cs="Times New Roman"/>
          <w:sz w:val="28"/>
          <w:szCs w:val="28"/>
          <w:lang w:eastAsia="ru-RU"/>
        </w:rPr>
        <w:t>изменения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 подпункт 5 пункта 2.1 раздела 2  Положения о конкурсе в части приведения употребляемых в нём терминов «добровольчество», «добровольческая деятельность», «доброволец»              в соответствие с терминологией, определяемой в Федеральном законе                              от 11.08.1995 № 135-ФЗ «О благотворительной деятельности и добровольчестве (</w:t>
      </w:r>
      <w:proofErr w:type="spellStart"/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волонтёрстве</w:t>
      </w:r>
      <w:proofErr w:type="spellEnd"/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»).</w:t>
      </w:r>
    </w:p>
    <w:p w14:paraId="225E791D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Проектом предлагается внести корреспондирующие изменения в пункты 3.2 и 3.3 раздела 3 Положения о конкурсе в части уточнения порядка представления участниками конкурса документов (копий документов).</w:t>
      </w:r>
    </w:p>
    <w:p w14:paraId="1D59194A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Кроме этого, проектом предлагается 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внести изменение в абзац второй пункта 5.1 Положения о конкурсе в </w:t>
      </w:r>
      <w:r w:rsidRPr="00106F63">
        <w:rPr>
          <w:rFonts w:ascii="PT Astra Serif" w:eastAsia="Calibri" w:hAnsi="PT Astra Serif" w:cs="Times New Roman"/>
          <w:sz w:val="28"/>
          <w:szCs w:val="28"/>
          <w:lang w:eastAsia="ru-RU"/>
        </w:rPr>
        <w:t>части изменения употребляемого в нём термина «исполнительный орган государственной власти Ульяновской области» согласно Уставу Ульяновской области.</w:t>
      </w:r>
    </w:p>
    <w:p w14:paraId="7E2BF7DB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В целях исполнения пункта 2 поручения Губернатора Ульяновской области от 22.11.2021 № 209-ПЧ об увеличении объёма финансирования                        на предоставление победителям конкурса денежного поощрения до 3,0 млн рублей в областном бюджете Ульяновской области на 2023 год                                                Министерству молодёжного развития Ульяновской области предусмотрено                6,2 млн рублей (на финансирование мероприятий в сфере молодёжной политики), в том числе - 3,0 млн рублей на предоставление денежного поощрения победителям Губернского конкурса. В связи с этим, проектом предлагается внести изменения в пункты 8.1 и 8.2 раздела 8 Положения                              о конкурсе в части изменения общей суммы фонда денежного поощрения                  с 1,5 млн рублей на 3,0 млн рублей, соответственно увеличив размеры денежных поощрений лауреатам конкурса:</w:t>
      </w:r>
    </w:p>
    <w:p w14:paraId="77D093CD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1 степени - с 75000 рублей на 150000 рублей;</w:t>
      </w:r>
    </w:p>
    <w:p w14:paraId="17C31A6F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2 степени – с 45000 на 90000 рублей;</w:t>
      </w:r>
    </w:p>
    <w:p w14:paraId="32D9CAA6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3 степени – с 30000 рублей  на 60000 рублей.</w:t>
      </w:r>
    </w:p>
    <w:p w14:paraId="6840103A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В связи с тем, что основной целью конкурса является </w:t>
      </w:r>
      <w:r w:rsidRPr="00106F63">
        <w:rPr>
          <w:rFonts w:ascii="PT Astra Serif" w:eastAsia="Calibri" w:hAnsi="PT Astra Serif" w:cs="Times New Roman"/>
          <w:sz w:val="28"/>
          <w:szCs w:val="28"/>
        </w:rPr>
        <w:t>поощрение талантливой молодёжи, проявившей себя в ходе реализации молодёжных проектов</w:t>
      </w:r>
      <w:r w:rsidRPr="00106F63">
        <w:rPr>
          <w:rFonts w:ascii="PT Astra Serif" w:eastAsia="Times New Roman" w:hAnsi="PT Astra Serif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106F63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предлагается исключить из 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Положения о конкурсе</w:t>
      </w:r>
      <w:r w:rsidRPr="00106F63">
        <w:rPr>
          <w:rFonts w:ascii="PT Astra Serif" w:eastAsia="Calibri" w:hAnsi="PT Astra Serif" w:cs="Times New Roman"/>
          <w:sz w:val="28"/>
          <w:szCs w:val="28"/>
          <w:lang w:eastAsia="ru-RU"/>
        </w:rPr>
        <w:t xml:space="preserve"> раздел 10, которым установлено требование о предоставлении лауреатом конкурса отчёта                                о реализации его проекта.</w:t>
      </w:r>
    </w:p>
    <w:p w14:paraId="7CBB7DAC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 Основным разработчиком проекта является старший аналитик службы цифровой трансформации и проектного развития Министерства молодёжного развития Ульяновской области </w:t>
      </w:r>
      <w:proofErr w:type="spellStart"/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Дворцова</w:t>
      </w:r>
      <w:proofErr w:type="spellEnd"/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Нина Федоровна.</w:t>
      </w:r>
    </w:p>
    <w:p w14:paraId="3FD1324F" w14:textId="77777777" w:rsidR="00106F63" w:rsidRPr="00106F63" w:rsidRDefault="00106F63" w:rsidP="00106F63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93E27F9" w14:textId="77777777" w:rsidR="00106F63" w:rsidRPr="00106F63" w:rsidRDefault="00106F63" w:rsidP="00106F63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609074EA" w14:textId="77777777" w:rsidR="00106F63" w:rsidRPr="00106F63" w:rsidRDefault="00106F63" w:rsidP="00106F63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Министр молодёжного развития </w:t>
      </w:r>
    </w:p>
    <w:p w14:paraId="20E21FC8" w14:textId="77777777" w:rsidR="00106F63" w:rsidRPr="00106F63" w:rsidRDefault="00106F63" w:rsidP="00106F63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Ульяновской области                                                                      </w:t>
      </w:r>
      <w:proofErr w:type="spellStart"/>
      <w:r w:rsidRPr="00106F63">
        <w:rPr>
          <w:rFonts w:ascii="PT Astra Serif" w:eastAsia="Times New Roman" w:hAnsi="PT Astra Serif" w:cs="Times New Roman"/>
          <w:sz w:val="28"/>
          <w:szCs w:val="20"/>
          <w:lang w:eastAsia="ru-RU"/>
        </w:rPr>
        <w:t>А.Э.Мирошников</w:t>
      </w:r>
      <w:proofErr w:type="spellEnd"/>
    </w:p>
    <w:p w14:paraId="1DEA0F47" w14:textId="77777777" w:rsidR="00106F63" w:rsidRPr="00106F63" w:rsidRDefault="00106F63" w:rsidP="00106F63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p w14:paraId="37C8F445" w14:textId="77777777" w:rsidR="00106F63" w:rsidRPr="00106F63" w:rsidRDefault="00106F63" w:rsidP="00106F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ФИНАНСОВО – ЭКОНОМИЧЕСКОЕ ОБОСНОВАНИЕ</w:t>
      </w:r>
    </w:p>
    <w:p w14:paraId="334FBC08" w14:textId="77777777" w:rsidR="00106F63" w:rsidRPr="00106F63" w:rsidRDefault="00106F63" w:rsidP="00106F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к проекту постановления Правительства Ульяновской области                </w:t>
      </w:r>
    </w:p>
    <w:p w14:paraId="14ED44E4" w14:textId="77777777" w:rsidR="00106F63" w:rsidRPr="00106F63" w:rsidRDefault="00106F63" w:rsidP="00106F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«</w:t>
      </w: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Ульяновской области от 31.08.2015 № 434-П и о признании утратившими силу отдельного постановления  и отдельных положений постановлений </w:t>
      </w:r>
    </w:p>
    <w:p w14:paraId="6D78AB54" w14:textId="77777777" w:rsidR="00106F63" w:rsidRPr="00106F63" w:rsidRDefault="00106F63" w:rsidP="00106F6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 Правительства Ульяновской области</w:t>
      </w:r>
      <w:r w:rsidRPr="00106F63">
        <w:rPr>
          <w:rFonts w:ascii="PT Astra Serif" w:eastAsia="Times New Roman" w:hAnsi="PT Astra Serif" w:cs="Times New Roman"/>
          <w:b/>
          <w:bCs/>
          <w:sz w:val="28"/>
          <w:szCs w:val="28"/>
        </w:rPr>
        <w:t>»</w:t>
      </w:r>
    </w:p>
    <w:p w14:paraId="4951A0D0" w14:textId="77777777" w:rsidR="00106F63" w:rsidRPr="00106F63" w:rsidRDefault="00106F63" w:rsidP="00106F63">
      <w:pPr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5B932999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7AFAAD9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В областном бюджете Ульяновской области на 2023 год                                                Министерству молодёжного развития Ульяновской области в рамках реализации подпрограммы «Развитие дополнительного образования детей                   и реализация мероприятий молодёжной политики» государственной программы Ульяновской области «Развитие и модернизация образования в Ульяновской области», утверждённой постановлением Правительства Ульяновской области                            от 14.11.2019 № 26/568-П, на реализацию</w:t>
      </w:r>
      <w:r w:rsidRPr="00106F63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постановления Правительства Ульяновской области от 31.08.2015 № 434-П</w:t>
      </w: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предусмотрено 3,0 млн рублей,                в том числе на выплату денежных поощрений лауреатам конкурса по десяти направлениям:</w:t>
      </w:r>
    </w:p>
    <w:p w14:paraId="693A1F9F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1 степени - 150000 рублей;</w:t>
      </w:r>
    </w:p>
    <w:p w14:paraId="75DBF9F7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2 степени – 90000 рублей;</w:t>
      </w:r>
    </w:p>
    <w:p w14:paraId="13116574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8"/>
          <w:lang w:eastAsia="ru-RU"/>
        </w:rPr>
        <w:t>3 степени – 60000 рублей.</w:t>
      </w:r>
    </w:p>
    <w:p w14:paraId="1D6DDC33" w14:textId="77777777" w:rsidR="00106F63" w:rsidRPr="00106F63" w:rsidRDefault="00106F63" w:rsidP="00106F63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Cs/>
          <w:sz w:val="28"/>
          <w:szCs w:val="28"/>
          <w:lang w:eastAsia="ru-RU"/>
        </w:rPr>
      </w:pPr>
      <w:r w:rsidRPr="00106F63">
        <w:rPr>
          <w:rFonts w:ascii="PT Astra Serif" w:eastAsia="Calibri" w:hAnsi="PT Astra Serif" w:cs="Times New Roman"/>
          <w:bCs/>
          <w:sz w:val="28"/>
          <w:szCs w:val="28"/>
          <w:lang w:eastAsia="ru-RU"/>
        </w:rPr>
        <w:t xml:space="preserve">На сновании изложенного, принятие </w:t>
      </w:r>
      <w:r w:rsidRPr="00106F63">
        <w:rPr>
          <w:rFonts w:ascii="PT Astra Serif" w:eastAsia="Times New Roman" w:hAnsi="PT Astra Serif" w:cs="Times New Roman"/>
          <w:bCs/>
          <w:sz w:val="28"/>
          <w:szCs w:val="28"/>
        </w:rPr>
        <w:t>постановления Правительства Ульяновской области «</w:t>
      </w:r>
      <w:r w:rsidRPr="00106F63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О внесении изменений в постановление Правительства Ульяновской области от 31.08.2015 № 434-П</w:t>
      </w:r>
      <w:r w:rsidRPr="00106F63">
        <w:rPr>
          <w:rFonts w:ascii="PT Astra Serif" w:eastAsia="Times New Roman" w:hAnsi="PT Astra Serif" w:cs="Times New Roman"/>
          <w:bCs/>
          <w:sz w:val="28"/>
          <w:szCs w:val="28"/>
        </w:rPr>
        <w:t xml:space="preserve">» </w:t>
      </w:r>
      <w:r w:rsidRPr="00106F63">
        <w:rPr>
          <w:rFonts w:ascii="PT Astra Serif" w:eastAsia="Calibri" w:hAnsi="PT Astra Serif" w:cs="Times New Roman"/>
          <w:bCs/>
          <w:sz w:val="28"/>
          <w:szCs w:val="28"/>
          <w:lang w:eastAsia="ru-RU"/>
        </w:rPr>
        <w:t xml:space="preserve">не потребует дополнительного финансирования из областного бюджета Ульяновской области. </w:t>
      </w:r>
    </w:p>
    <w:p w14:paraId="1AA547D4" w14:textId="77777777" w:rsidR="00106F63" w:rsidRPr="00106F63" w:rsidRDefault="00106F63" w:rsidP="00106F63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p w14:paraId="51C14570" w14:textId="77777777" w:rsidR="00106F63" w:rsidRPr="00106F63" w:rsidRDefault="00106F63" w:rsidP="00106F63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p w14:paraId="7E91C714" w14:textId="77777777" w:rsidR="00106F63" w:rsidRPr="00106F63" w:rsidRDefault="00106F63" w:rsidP="00106F63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p w14:paraId="398F51F6" w14:textId="77777777" w:rsidR="00106F63" w:rsidRPr="00106F63" w:rsidRDefault="00106F63" w:rsidP="00106F63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 w:rsidRPr="00106F63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Министр молодёжного развития </w:t>
      </w:r>
    </w:p>
    <w:p w14:paraId="4A482268" w14:textId="77777777" w:rsidR="00106F63" w:rsidRPr="00106F63" w:rsidRDefault="00106F63" w:rsidP="00106F63">
      <w:pPr>
        <w:spacing w:after="0" w:line="240" w:lineRule="auto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106F63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Ульяновской области                                                                      </w:t>
      </w:r>
      <w:proofErr w:type="spellStart"/>
      <w:r w:rsidRPr="00106F63">
        <w:rPr>
          <w:rFonts w:ascii="PT Astra Serif" w:eastAsia="Times New Roman" w:hAnsi="PT Astra Serif" w:cs="Times New Roman"/>
          <w:sz w:val="28"/>
          <w:szCs w:val="20"/>
          <w:lang w:eastAsia="ru-RU"/>
        </w:rPr>
        <w:t>А.Э.Мирошников</w:t>
      </w:r>
      <w:proofErr w:type="spellEnd"/>
    </w:p>
    <w:p w14:paraId="5EDFC973" w14:textId="4A402661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1A0D3CC5" w14:textId="08E109C4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C406085" w14:textId="0CC3B0A0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A5BA997" w14:textId="3985D9ED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5F062B4B" w14:textId="0AB7C00E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464F8A77" w14:textId="747FC59A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64CCA4FF" w14:textId="19E2B4D0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293F51CD" w14:textId="77777777" w:rsidR="00106F63" w:rsidRDefault="00106F63" w:rsidP="0030658D">
      <w:pPr>
        <w:widowControl w:val="0"/>
        <w:spacing w:after="0" w:line="322" w:lineRule="exact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70875628" w14:textId="35D99635" w:rsidR="00F3262D" w:rsidRDefault="00F3262D" w:rsidP="00532701"/>
    <w:sectPr w:rsidR="00F3262D" w:rsidSect="005327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8769" w14:textId="77777777" w:rsidR="000E3CAD" w:rsidRDefault="000E3CAD" w:rsidP="0030658D">
      <w:pPr>
        <w:spacing w:after="0" w:line="240" w:lineRule="auto"/>
      </w:pPr>
      <w:r>
        <w:separator/>
      </w:r>
    </w:p>
  </w:endnote>
  <w:endnote w:type="continuationSeparator" w:id="0">
    <w:p w14:paraId="0EDF211B" w14:textId="77777777" w:rsidR="000E3CAD" w:rsidRDefault="000E3CAD" w:rsidP="0030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34F24" w14:textId="77777777" w:rsidR="000E3CAD" w:rsidRDefault="000E3CAD" w:rsidP="0030658D">
      <w:pPr>
        <w:spacing w:after="0" w:line="240" w:lineRule="auto"/>
      </w:pPr>
      <w:r>
        <w:separator/>
      </w:r>
    </w:p>
  </w:footnote>
  <w:footnote w:type="continuationSeparator" w:id="0">
    <w:p w14:paraId="2A690E79" w14:textId="77777777" w:rsidR="000E3CAD" w:rsidRDefault="000E3CAD" w:rsidP="0030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1164369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14:paraId="77EC728D" w14:textId="4D5E302C" w:rsidR="0030658D" w:rsidRPr="0030658D" w:rsidRDefault="0030658D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30658D">
          <w:rPr>
            <w:rFonts w:ascii="PT Astra Serif" w:hAnsi="PT Astra Serif"/>
            <w:sz w:val="28"/>
            <w:szCs w:val="28"/>
          </w:rPr>
          <w:fldChar w:fldCharType="begin"/>
        </w:r>
        <w:r w:rsidRPr="0030658D">
          <w:rPr>
            <w:rFonts w:ascii="PT Astra Serif" w:hAnsi="PT Astra Serif"/>
            <w:sz w:val="28"/>
            <w:szCs w:val="28"/>
          </w:rPr>
          <w:instrText>PAGE   \* MERGEFORMAT</w:instrText>
        </w:r>
        <w:r w:rsidRPr="0030658D">
          <w:rPr>
            <w:rFonts w:ascii="PT Astra Serif" w:hAnsi="PT Astra Serif"/>
            <w:sz w:val="28"/>
            <w:szCs w:val="28"/>
          </w:rPr>
          <w:fldChar w:fldCharType="separate"/>
        </w:r>
        <w:r w:rsidRPr="0030658D">
          <w:rPr>
            <w:rFonts w:ascii="PT Astra Serif" w:hAnsi="PT Astra Serif"/>
            <w:sz w:val="28"/>
            <w:szCs w:val="28"/>
          </w:rPr>
          <w:t>2</w:t>
        </w:r>
        <w:r w:rsidRPr="0030658D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14:paraId="7EBD4EC4" w14:textId="77777777" w:rsidR="0030658D" w:rsidRDefault="003065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A3DD4"/>
    <w:multiLevelType w:val="multilevel"/>
    <w:tmpl w:val="1696B934"/>
    <w:lvl w:ilvl="0">
      <w:start w:val="1"/>
      <w:numFmt w:val="decimal"/>
      <w:lvlText w:val="%1)"/>
      <w:lvlJc w:val="left"/>
      <w:rPr>
        <w:rFonts w:ascii="PT Astra Serif" w:eastAsia="Times New Roman" w:hAnsi="PT Astra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4D737C"/>
    <w:multiLevelType w:val="hybridMultilevel"/>
    <w:tmpl w:val="C1AEECD6"/>
    <w:lvl w:ilvl="0" w:tplc="46907440">
      <w:start w:val="3"/>
      <w:numFmt w:val="decimal"/>
      <w:lvlText w:val="%1)"/>
      <w:lvlJc w:val="left"/>
      <w:pPr>
        <w:ind w:left="1069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DC"/>
    <w:rsid w:val="0006380F"/>
    <w:rsid w:val="000A0148"/>
    <w:rsid w:val="000D6557"/>
    <w:rsid w:val="000E3CAD"/>
    <w:rsid w:val="00106F63"/>
    <w:rsid w:val="00113F05"/>
    <w:rsid w:val="001B0376"/>
    <w:rsid w:val="002217AA"/>
    <w:rsid w:val="00235488"/>
    <w:rsid w:val="00305D43"/>
    <w:rsid w:val="0030658D"/>
    <w:rsid w:val="00326861"/>
    <w:rsid w:val="003975F0"/>
    <w:rsid w:val="00505700"/>
    <w:rsid w:val="00532701"/>
    <w:rsid w:val="00544306"/>
    <w:rsid w:val="006367F6"/>
    <w:rsid w:val="007E3534"/>
    <w:rsid w:val="0084362F"/>
    <w:rsid w:val="00882EDC"/>
    <w:rsid w:val="00A0480F"/>
    <w:rsid w:val="00A20217"/>
    <w:rsid w:val="00B42B89"/>
    <w:rsid w:val="00BE1D11"/>
    <w:rsid w:val="00D04AC2"/>
    <w:rsid w:val="00D20E17"/>
    <w:rsid w:val="00DB562D"/>
    <w:rsid w:val="00E47C5A"/>
    <w:rsid w:val="00E93D78"/>
    <w:rsid w:val="00F3262D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8873"/>
  <w15:chartTrackingRefBased/>
  <w15:docId w15:val="{0F894D87-B2FA-4AFB-91A8-4E505DC9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58D"/>
  </w:style>
  <w:style w:type="paragraph" w:styleId="a5">
    <w:name w:val="footer"/>
    <w:basedOn w:val="a"/>
    <w:link w:val="a6"/>
    <w:uiPriority w:val="99"/>
    <w:unhideWhenUsed/>
    <w:rsid w:val="0030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3416</Words>
  <Characters>19475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ФинНина</dc:creator>
  <cp:keywords/>
  <dc:description/>
  <cp:lastModifiedBy>ФинНина</cp:lastModifiedBy>
  <cp:revision>17</cp:revision>
  <cp:lastPrinted>2023-09-14T10:01:00Z</cp:lastPrinted>
  <dcterms:created xsi:type="dcterms:W3CDTF">2023-08-30T05:29:00Z</dcterms:created>
  <dcterms:modified xsi:type="dcterms:W3CDTF">2023-09-18T05:59:00Z</dcterms:modified>
</cp:coreProperties>
</file>